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51879" w14:textId="1B985960" w:rsidR="00C30661" w:rsidRPr="00985EA6" w:rsidRDefault="005127AF" w:rsidP="00900D84">
      <w:pPr>
        <w:jc w:val="right"/>
        <w:rPr>
          <w:rFonts w:cs="Times New Roman"/>
          <w:sz w:val="16"/>
          <w:szCs w:val="16"/>
          <w:lang w:val="en-CA"/>
        </w:rPr>
      </w:pPr>
      <w:r w:rsidRPr="00985EA6">
        <w:rPr>
          <w:b/>
          <w:i/>
        </w:rPr>
        <w:t xml:space="preserve">Docket No. </w:t>
      </w:r>
      <w:r w:rsidR="00C33C67" w:rsidRPr="00985EA6">
        <w:rPr>
          <w:b/>
          <w:i/>
        </w:rPr>
        <w:t>54488</w:t>
      </w:r>
    </w:p>
    <w:p w14:paraId="5CC88317" w14:textId="77777777" w:rsidR="005127AF" w:rsidRPr="00211F35" w:rsidRDefault="005127AF" w:rsidP="005127AF">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1359FED9" w14:textId="2A5B6937" w:rsidR="005127AF" w:rsidRPr="00C33C67" w:rsidRDefault="005127AF" w:rsidP="007909A7">
      <w:pPr>
        <w:jc w:val="center"/>
        <w:rPr>
          <w:rFonts w:cs="Times New Roman"/>
        </w:rPr>
      </w:pPr>
      <w:r w:rsidRPr="00C33C67">
        <w:rPr>
          <w:rFonts w:cs="Times New Roman"/>
        </w:rPr>
        <w:t xml:space="preserve">NOTICE OF APPLICATION </w:t>
      </w:r>
      <w:r w:rsidR="004876B2" w:rsidRPr="00C33C67">
        <w:rPr>
          <w:rFonts w:cs="Times New Roman"/>
        </w:rPr>
        <w:t>OF</w:t>
      </w:r>
      <w:r w:rsidR="00BA1189" w:rsidRPr="00C33C67">
        <w:rPr>
          <w:rFonts w:cs="Times New Roman"/>
        </w:rPr>
        <w:t xml:space="preserve"> </w:t>
      </w:r>
      <w:r w:rsidR="00C33C67" w:rsidRPr="00C33C67">
        <w:rPr>
          <w:rFonts w:cs="Times New Roman"/>
        </w:rPr>
        <w:t>FOREST GLEN UTILITY COMPANY</w:t>
      </w:r>
      <w:r w:rsidR="00867B6E" w:rsidRPr="00C33C67">
        <w:rPr>
          <w:rFonts w:cs="Times New Roman"/>
        </w:rPr>
        <w:t xml:space="preserve"> TO</w:t>
      </w:r>
      <w:r w:rsidR="00BA1189" w:rsidRPr="00C33C67">
        <w:rPr>
          <w:rFonts w:cs="Times New Roman"/>
        </w:rPr>
        <w:t xml:space="preserve"> </w:t>
      </w:r>
      <w:r w:rsidR="00C33C67" w:rsidRPr="00C33C67">
        <w:rPr>
          <w:rStyle w:val="Style6"/>
        </w:rPr>
        <w:t>AMEND ITS</w:t>
      </w:r>
      <w:r w:rsidR="00602C8B" w:rsidRPr="00C33C67">
        <w:rPr>
          <w:rStyle w:val="Style6"/>
        </w:rPr>
        <w:t xml:space="preserve"> </w:t>
      </w:r>
      <w:r w:rsidRPr="00C33C67">
        <w:rPr>
          <w:rFonts w:cs="Times New Roman"/>
        </w:rPr>
        <w:t xml:space="preserve">CERTIFICATE OF CONVENIENCE AND NECESSITY </w:t>
      </w:r>
      <w:bookmarkStart w:id="0" w:name="_Hlk100213669"/>
      <w:r w:rsidR="00C33C67" w:rsidRPr="00C33C67">
        <w:rPr>
          <w:rStyle w:val="Style6"/>
        </w:rPr>
        <w:t>TO</w:t>
      </w:r>
      <w:r w:rsidR="002A22D4" w:rsidRPr="00C33C67">
        <w:t xml:space="preserve"> </w:t>
      </w:r>
      <w:bookmarkEnd w:id="0"/>
      <w:r w:rsidRPr="00C33C67">
        <w:rPr>
          <w:rFonts w:cs="Times New Roman"/>
        </w:rPr>
        <w:t>PROVIDE</w:t>
      </w:r>
      <w:r w:rsidR="00900D84" w:rsidRPr="00C33C67">
        <w:rPr>
          <w:rFonts w:cs="Times New Roman"/>
        </w:rPr>
        <w:t xml:space="preserve"> </w:t>
      </w:r>
      <w:bookmarkStart w:id="1" w:name="_Hlk98250559"/>
      <w:r w:rsidR="00C33C67" w:rsidRPr="00C33C67">
        <w:rPr>
          <w:rStyle w:val="Style6"/>
        </w:rPr>
        <w:t>SEWER</w:t>
      </w:r>
      <w:bookmarkEnd w:id="1"/>
      <w:r w:rsidR="00602C8B" w:rsidRPr="00C33C67">
        <w:rPr>
          <w:rFonts w:cs="Times New Roman"/>
        </w:rPr>
        <w:t xml:space="preserve"> </w:t>
      </w:r>
      <w:r w:rsidRPr="00C33C67">
        <w:rPr>
          <w:rFonts w:cs="Times New Roman"/>
        </w:rPr>
        <w:t xml:space="preserve">UTILITY SERVICE IN </w:t>
      </w:r>
      <w:bookmarkStart w:id="2" w:name="_Hlk63346988"/>
      <w:r w:rsidR="00C33C67" w:rsidRPr="00C33C67">
        <w:rPr>
          <w:rFonts w:cs="Times New Roman"/>
        </w:rPr>
        <w:t>MEDINA</w:t>
      </w:r>
      <w:r w:rsidR="0016736A" w:rsidRPr="00C33C67">
        <w:rPr>
          <w:rFonts w:cs="Times New Roman"/>
        </w:rPr>
        <w:t xml:space="preserve"> </w:t>
      </w:r>
      <w:bookmarkStart w:id="3" w:name="_Hlk98250774"/>
      <w:r w:rsidR="00C33C67" w:rsidRPr="00C33C67">
        <w:rPr>
          <w:rStyle w:val="Style6"/>
          <w:szCs w:val="28"/>
        </w:rPr>
        <w:t>COUNTY</w:t>
      </w:r>
      <w:bookmarkEnd w:id="3"/>
      <w:r w:rsidRPr="00C33C67">
        <w:rPr>
          <w:rFonts w:cs="Times New Roman"/>
        </w:rPr>
        <w:t xml:space="preserve">, </w:t>
      </w:r>
      <w:bookmarkEnd w:id="2"/>
      <w:r w:rsidRPr="00C33C67">
        <w:rPr>
          <w:rFonts w:cs="Times New Roman"/>
        </w:rPr>
        <w:t>TEXAS</w:t>
      </w:r>
    </w:p>
    <w:p w14:paraId="7E92771C" w14:textId="77777777" w:rsidR="005127AF" w:rsidRPr="004876B2" w:rsidRDefault="005127AF" w:rsidP="005127AF">
      <w:pPr>
        <w:jc w:val="both"/>
        <w:rPr>
          <w:rFonts w:cs="Times New Roman"/>
          <w:sz w:val="16"/>
          <w:szCs w:val="16"/>
        </w:rPr>
      </w:pPr>
    </w:p>
    <w:p w14:paraId="53F07AC9" w14:textId="4A36F246" w:rsidR="00B73B39" w:rsidRPr="00C33C67" w:rsidRDefault="00C33C67" w:rsidP="00B73B39">
      <w:pPr>
        <w:jc w:val="both"/>
        <w:rPr>
          <w:rFonts w:cs="Times New Roman"/>
        </w:rPr>
      </w:pPr>
      <w:r w:rsidRPr="00C33C67">
        <w:rPr>
          <w:rFonts w:cs="Times New Roman"/>
        </w:rPr>
        <w:t>Forest Glen Utility Company</w:t>
      </w:r>
      <w:r w:rsidR="00B73B39" w:rsidRPr="00C33C67">
        <w:rPr>
          <w:rFonts w:cs="Times New Roman"/>
        </w:rPr>
        <w:t xml:space="preserve"> has filed an application with the Public Utility Commission of Texas </w:t>
      </w:r>
      <w:r w:rsidR="00602C8B" w:rsidRPr="00C33C67">
        <w:rPr>
          <w:bCs/>
        </w:rPr>
        <w:t>to</w:t>
      </w:r>
      <w:r w:rsidR="0056529D" w:rsidRPr="00C33C67">
        <w:rPr>
          <w:bCs/>
        </w:rPr>
        <w:t xml:space="preserve"> </w:t>
      </w:r>
      <w:r w:rsidRPr="00C33C67">
        <w:rPr>
          <w:bCs/>
        </w:rPr>
        <w:t>amend its</w:t>
      </w:r>
      <w:r w:rsidR="00602C8B" w:rsidRPr="00C33C67">
        <w:rPr>
          <w:bCs/>
        </w:rPr>
        <w:t xml:space="preserve"> </w:t>
      </w:r>
      <w:r w:rsidRPr="00C33C67">
        <w:t>sewer</w:t>
      </w:r>
      <w:r w:rsidR="00602C8B" w:rsidRPr="00C33C67">
        <w:t xml:space="preserve"> Certificate of Convenience and Necessity (CCN) No. </w:t>
      </w:r>
      <w:r w:rsidRPr="00C33C67">
        <w:t>21070</w:t>
      </w:r>
      <w:r w:rsidR="00602C8B" w:rsidRPr="00C33C67">
        <w:t xml:space="preserve"> </w:t>
      </w:r>
      <w:r w:rsidRPr="00C33C67">
        <w:rPr>
          <w:rStyle w:val="Style6"/>
        </w:rPr>
        <w:t>for</w:t>
      </w:r>
      <w:r w:rsidR="003C2AEB" w:rsidRPr="00C33C67">
        <w:t xml:space="preserve"> </w:t>
      </w:r>
      <w:r w:rsidR="003C2AEB" w:rsidRPr="00C33C67">
        <w:rPr>
          <w:rFonts w:cs="Times New Roman"/>
        </w:rPr>
        <w:t xml:space="preserve">the provision of retail </w:t>
      </w:r>
      <w:r w:rsidRPr="00C33C67">
        <w:t>sewer</w:t>
      </w:r>
      <w:r w:rsidR="003C2AEB" w:rsidRPr="00C33C67">
        <w:rPr>
          <w:rFonts w:cs="Times New Roman"/>
        </w:rPr>
        <w:t xml:space="preserve"> utility service in </w:t>
      </w:r>
      <w:r w:rsidRPr="00C33C67">
        <w:rPr>
          <w:rFonts w:cs="Times New Roman"/>
        </w:rPr>
        <w:t>Medina</w:t>
      </w:r>
      <w:r w:rsidR="003C2AEB" w:rsidRPr="00C33C67">
        <w:rPr>
          <w:rFonts w:cs="Times New Roman"/>
        </w:rPr>
        <w:t xml:space="preserve"> </w:t>
      </w:r>
      <w:r w:rsidRPr="00C33C67">
        <w:t>County</w:t>
      </w:r>
      <w:r w:rsidR="003C2AEB" w:rsidRPr="00C33C67">
        <w:rPr>
          <w:rFonts w:cs="Times New Roman"/>
        </w:rPr>
        <w:t>, Texas.</w:t>
      </w:r>
    </w:p>
    <w:p w14:paraId="4BA3568C" w14:textId="77777777" w:rsidR="00B1572D" w:rsidRPr="004876B2" w:rsidRDefault="00B1572D" w:rsidP="004F4D80">
      <w:pPr>
        <w:jc w:val="both"/>
        <w:rPr>
          <w:rFonts w:cs="Times New Roman"/>
          <w:sz w:val="16"/>
          <w:szCs w:val="16"/>
        </w:rPr>
      </w:pPr>
    </w:p>
    <w:p w14:paraId="45314067" w14:textId="77777777" w:rsidR="00C33C67" w:rsidRPr="008C0EE7" w:rsidRDefault="00C33C67" w:rsidP="00C33C67">
      <w:pPr>
        <w:jc w:val="both"/>
        <w:rPr>
          <w:b/>
          <w:bCs/>
        </w:rPr>
      </w:pPr>
      <w:r w:rsidRPr="008C0EE7">
        <w:rPr>
          <w:b/>
          <w:bCs/>
        </w:rPr>
        <w:t>Requested Area 1</w:t>
      </w:r>
      <w:r>
        <w:rPr>
          <w:b/>
          <w:bCs/>
        </w:rPr>
        <w:t xml:space="preserve"> – </w:t>
      </w:r>
      <w:r w:rsidRPr="008C0EE7">
        <w:rPr>
          <w:b/>
          <w:bCs/>
        </w:rPr>
        <w:t>Medina Estates, Megan</w:t>
      </w:r>
      <w:r>
        <w:rPr>
          <w:b/>
          <w:bCs/>
        </w:rPr>
        <w:t>’</w:t>
      </w:r>
      <w:r w:rsidRPr="008C0EE7">
        <w:rPr>
          <w:b/>
          <w:bCs/>
        </w:rPr>
        <w:t>s Landing, and Microsoft</w:t>
      </w:r>
      <w:r>
        <w:rPr>
          <w:b/>
          <w:bCs/>
        </w:rPr>
        <w:t xml:space="preserve"> Data Center:</w:t>
      </w:r>
    </w:p>
    <w:p w14:paraId="0D807C4C" w14:textId="440822CB" w:rsidR="00C33C67" w:rsidRPr="006C460D" w:rsidRDefault="00C33C67" w:rsidP="00C33C67">
      <w:pPr>
        <w:jc w:val="both"/>
      </w:pPr>
      <w:r w:rsidRPr="008C0EE7">
        <w:t xml:space="preserve">The </w:t>
      </w:r>
      <w:r w:rsidRPr="00E833F5">
        <w:rPr>
          <w:b/>
          <w:bCs/>
        </w:rPr>
        <w:t>requested area</w:t>
      </w:r>
      <w:r w:rsidRPr="002300B2">
        <w:rPr>
          <w:b/>
          <w:bCs/>
        </w:rPr>
        <w:t xml:space="preserve"> </w:t>
      </w:r>
      <w:r w:rsidRPr="008C0EE7">
        <w:t xml:space="preserve">includes </w:t>
      </w:r>
      <w:r w:rsidRPr="008C0EE7">
        <w:rPr>
          <w:u w:val="single"/>
        </w:rPr>
        <w:t>0</w:t>
      </w:r>
      <w:r w:rsidRPr="008C0EE7">
        <w:t xml:space="preserve"> customer connections, is located approximately </w:t>
      </w:r>
      <w:r>
        <w:rPr>
          <w:u w:val="single"/>
        </w:rPr>
        <w:t>4.6</w:t>
      </w:r>
      <w:r w:rsidRPr="008C0EE7">
        <w:t xml:space="preserve"> mile</w:t>
      </w:r>
      <w:r w:rsidR="00BD5D5D">
        <w:t>s</w:t>
      </w:r>
      <w:r w:rsidRPr="008C0EE7">
        <w:t xml:space="preserve"> </w:t>
      </w:r>
      <w:r>
        <w:rPr>
          <w:u w:val="single"/>
        </w:rPr>
        <w:t>north</w:t>
      </w:r>
      <w:r w:rsidRPr="008C0EE7">
        <w:t xml:space="preserve"> of downtown </w:t>
      </w:r>
      <w:r>
        <w:rPr>
          <w:u w:val="single"/>
        </w:rPr>
        <w:t>Castroville</w:t>
      </w:r>
      <w:r>
        <w:t>,</w:t>
      </w:r>
      <w:r w:rsidRPr="008C0EE7">
        <w:t xml:space="preserve"> Texas, and is generally bounded on the north by </w:t>
      </w:r>
      <w:r>
        <w:rPr>
          <w:u w:val="single"/>
        </w:rPr>
        <w:t>Farm to Market 1957</w:t>
      </w:r>
      <w:r>
        <w:t>;</w:t>
      </w:r>
      <w:r w:rsidRPr="008C0EE7">
        <w:t xml:space="preserve"> on the east by </w:t>
      </w:r>
      <w:r>
        <w:rPr>
          <w:u w:val="single"/>
        </w:rPr>
        <w:t>the intersection of Farm to Market 1957 and Stone Loop</w:t>
      </w:r>
      <w:r>
        <w:t>;</w:t>
      </w:r>
      <w:r w:rsidRPr="008C0EE7">
        <w:t xml:space="preserve"> on the south by </w:t>
      </w:r>
      <w:r>
        <w:rPr>
          <w:u w:val="single"/>
        </w:rPr>
        <w:t>County Road 472</w:t>
      </w:r>
      <w:r>
        <w:t>;</w:t>
      </w:r>
      <w:r w:rsidRPr="008C0EE7">
        <w:t xml:space="preserve"> and on the west by </w:t>
      </w:r>
      <w:r>
        <w:rPr>
          <w:u w:val="single"/>
        </w:rPr>
        <w:t>Farm to Market 471</w:t>
      </w:r>
      <w:r>
        <w:t>.</w:t>
      </w:r>
    </w:p>
    <w:p w14:paraId="152D3106" w14:textId="77777777" w:rsidR="00C33C67" w:rsidRPr="008C0EE7" w:rsidRDefault="00C33C67" w:rsidP="00C33C67">
      <w:pPr>
        <w:jc w:val="both"/>
      </w:pPr>
    </w:p>
    <w:p w14:paraId="01BE7C9D" w14:textId="77777777" w:rsidR="00C33C67" w:rsidRDefault="00C33C67" w:rsidP="00C33C67">
      <w:pPr>
        <w:jc w:val="both"/>
      </w:pPr>
      <w:r w:rsidRPr="008C0EE7">
        <w:t xml:space="preserve">The </w:t>
      </w:r>
      <w:r w:rsidRPr="00FD29D0">
        <w:rPr>
          <w:b/>
          <w:bCs/>
        </w:rPr>
        <w:t>requested area 1</w:t>
      </w:r>
      <w:r w:rsidRPr="008C0EE7">
        <w:t xml:space="preserve"> includes approximately </w:t>
      </w:r>
      <w:r>
        <w:rPr>
          <w:u w:val="single"/>
        </w:rPr>
        <w:t>496.5</w:t>
      </w:r>
      <w:r w:rsidRPr="008C0EE7">
        <w:t xml:space="preserve"> acres, comprised o</w:t>
      </w:r>
      <w:r>
        <w:t>f</w:t>
      </w:r>
      <w:r w:rsidRPr="008C0EE7">
        <w:t xml:space="preserve"> uncertificated area.</w:t>
      </w:r>
    </w:p>
    <w:p w14:paraId="03BF46D1" w14:textId="77777777" w:rsidR="00C33C67" w:rsidRDefault="00C33C67" w:rsidP="00C33C67">
      <w:pPr>
        <w:jc w:val="both"/>
      </w:pPr>
    </w:p>
    <w:p w14:paraId="5C0C60BF" w14:textId="77777777" w:rsidR="00C33C67" w:rsidRPr="008C0EE7" w:rsidRDefault="00C33C67" w:rsidP="00C33C67">
      <w:pPr>
        <w:jc w:val="both"/>
        <w:rPr>
          <w:b/>
          <w:bCs/>
        </w:rPr>
      </w:pPr>
      <w:r w:rsidRPr="008C0EE7">
        <w:rPr>
          <w:b/>
          <w:bCs/>
        </w:rPr>
        <w:t xml:space="preserve">Requested Area </w:t>
      </w:r>
      <w:r>
        <w:rPr>
          <w:b/>
          <w:bCs/>
        </w:rPr>
        <w:t xml:space="preserve">2 – </w:t>
      </w:r>
      <w:proofErr w:type="spellStart"/>
      <w:r>
        <w:rPr>
          <w:b/>
          <w:bCs/>
        </w:rPr>
        <w:t>Potranco</w:t>
      </w:r>
      <w:proofErr w:type="spellEnd"/>
      <w:r>
        <w:rPr>
          <w:b/>
          <w:bCs/>
        </w:rPr>
        <w:t xml:space="preserve"> West Subdivision:</w:t>
      </w:r>
    </w:p>
    <w:p w14:paraId="61E85F49" w14:textId="01077FCD" w:rsidR="00C33C67" w:rsidRPr="003A1196" w:rsidRDefault="00C33C67" w:rsidP="00C33C67">
      <w:pPr>
        <w:jc w:val="both"/>
      </w:pPr>
      <w:r w:rsidRPr="008C0EE7">
        <w:t xml:space="preserve">The </w:t>
      </w:r>
      <w:r w:rsidRPr="00B00123">
        <w:t>requested area</w:t>
      </w:r>
      <w:r w:rsidRPr="002300B2">
        <w:rPr>
          <w:b/>
          <w:bCs/>
        </w:rPr>
        <w:t xml:space="preserve"> </w:t>
      </w:r>
      <w:r w:rsidRPr="008C0EE7">
        <w:t xml:space="preserve">includes </w:t>
      </w:r>
      <w:r w:rsidRPr="008C0EE7">
        <w:rPr>
          <w:u w:val="single"/>
        </w:rPr>
        <w:t>0</w:t>
      </w:r>
      <w:r w:rsidRPr="008C0EE7">
        <w:t xml:space="preserve"> customer connections, is located approximately </w:t>
      </w:r>
      <w:r>
        <w:rPr>
          <w:u w:val="single"/>
        </w:rPr>
        <w:t>5.7</w:t>
      </w:r>
      <w:r w:rsidRPr="008C0EE7">
        <w:t xml:space="preserve"> mile</w:t>
      </w:r>
      <w:r w:rsidR="00BD5D5D">
        <w:t>s</w:t>
      </w:r>
      <w:r w:rsidRPr="008C0EE7">
        <w:t xml:space="preserve"> </w:t>
      </w:r>
      <w:r>
        <w:rPr>
          <w:u w:val="single"/>
        </w:rPr>
        <w:t>northeast</w:t>
      </w:r>
      <w:r w:rsidRPr="008C0EE7">
        <w:t xml:space="preserve"> of downtown </w:t>
      </w:r>
      <w:r>
        <w:rPr>
          <w:u w:val="single"/>
        </w:rPr>
        <w:t>Castroville</w:t>
      </w:r>
      <w:r>
        <w:t>,</w:t>
      </w:r>
      <w:r w:rsidRPr="008C0EE7">
        <w:t xml:space="preserve"> Texas, and is generally bounded on the north by </w:t>
      </w:r>
      <w:r>
        <w:rPr>
          <w:u w:val="single"/>
        </w:rPr>
        <w:t>Farm to Market 1957</w:t>
      </w:r>
      <w:r w:rsidRPr="008C0EE7">
        <w:t xml:space="preserve">; on the east by </w:t>
      </w:r>
      <w:proofErr w:type="spellStart"/>
      <w:r>
        <w:rPr>
          <w:u w:val="single"/>
        </w:rPr>
        <w:t>Sittre</w:t>
      </w:r>
      <w:proofErr w:type="spellEnd"/>
      <w:r>
        <w:rPr>
          <w:u w:val="single"/>
        </w:rPr>
        <w:t xml:space="preserve"> Drive</w:t>
      </w:r>
      <w:r>
        <w:t>;</w:t>
      </w:r>
      <w:r w:rsidRPr="008C0EE7">
        <w:t xml:space="preserve"> on the south by </w:t>
      </w:r>
      <w:r>
        <w:rPr>
          <w:u w:val="single"/>
        </w:rPr>
        <w:t>Renee Creek</w:t>
      </w:r>
      <w:r>
        <w:t>;</w:t>
      </w:r>
      <w:r w:rsidRPr="008C0EE7">
        <w:t xml:space="preserve"> and on the west by </w:t>
      </w:r>
      <w:r>
        <w:rPr>
          <w:u w:val="single"/>
        </w:rPr>
        <w:t>the intersection of Farm to Market 1957 and Stone Loop</w:t>
      </w:r>
      <w:r>
        <w:t>.</w:t>
      </w:r>
    </w:p>
    <w:p w14:paraId="2A9C5142" w14:textId="77777777" w:rsidR="00C33C67" w:rsidRPr="008C0EE7" w:rsidRDefault="00C33C67" w:rsidP="00C33C67">
      <w:pPr>
        <w:jc w:val="both"/>
      </w:pPr>
    </w:p>
    <w:p w14:paraId="49E60D5E" w14:textId="77777777" w:rsidR="00C33C67" w:rsidRDefault="00C33C67" w:rsidP="00C33C67">
      <w:pPr>
        <w:jc w:val="both"/>
      </w:pPr>
      <w:r w:rsidRPr="008C0EE7">
        <w:t xml:space="preserve">The </w:t>
      </w:r>
      <w:r w:rsidRPr="00FD29D0">
        <w:rPr>
          <w:b/>
          <w:bCs/>
        </w:rPr>
        <w:t xml:space="preserve">requested area </w:t>
      </w:r>
      <w:r>
        <w:rPr>
          <w:b/>
          <w:bCs/>
        </w:rPr>
        <w:t>2</w:t>
      </w:r>
      <w:r w:rsidRPr="008C0EE7">
        <w:t xml:space="preserve"> includes approximately </w:t>
      </w:r>
      <w:r>
        <w:rPr>
          <w:u w:val="single"/>
        </w:rPr>
        <w:t>41.3</w:t>
      </w:r>
      <w:r w:rsidRPr="008C0EE7">
        <w:t xml:space="preserve"> acres, comprised o</w:t>
      </w:r>
      <w:r>
        <w:t>f</w:t>
      </w:r>
      <w:r w:rsidRPr="008C0EE7">
        <w:t xml:space="preserve"> uncertificated area</w:t>
      </w:r>
      <w:r>
        <w:t>.</w:t>
      </w:r>
    </w:p>
    <w:p w14:paraId="199BB86D" w14:textId="77777777" w:rsidR="00C33C67" w:rsidRDefault="00C33C67" w:rsidP="00C33C67">
      <w:pPr>
        <w:jc w:val="both"/>
      </w:pPr>
    </w:p>
    <w:p w14:paraId="05FEE8F2" w14:textId="77777777" w:rsidR="00C33C67" w:rsidRPr="008C0EE7" w:rsidRDefault="00C33C67" w:rsidP="00C33C67">
      <w:pPr>
        <w:jc w:val="both"/>
        <w:rPr>
          <w:b/>
          <w:bCs/>
        </w:rPr>
      </w:pPr>
      <w:r w:rsidRPr="008C0EE7">
        <w:rPr>
          <w:b/>
          <w:bCs/>
        </w:rPr>
        <w:t xml:space="preserve">Requested Area </w:t>
      </w:r>
      <w:r>
        <w:rPr>
          <w:b/>
          <w:bCs/>
        </w:rPr>
        <w:t xml:space="preserve">3 – </w:t>
      </w:r>
      <w:proofErr w:type="spellStart"/>
      <w:r>
        <w:rPr>
          <w:b/>
          <w:bCs/>
        </w:rPr>
        <w:t>Potranco</w:t>
      </w:r>
      <w:proofErr w:type="spellEnd"/>
      <w:r>
        <w:rPr>
          <w:b/>
          <w:bCs/>
        </w:rPr>
        <w:t xml:space="preserve"> Oaks 2 Subdivision:</w:t>
      </w:r>
    </w:p>
    <w:p w14:paraId="1F3B39FF" w14:textId="268C5E8D" w:rsidR="00C33C67" w:rsidRPr="0053440C" w:rsidRDefault="00C33C67" w:rsidP="00C33C67">
      <w:pPr>
        <w:jc w:val="both"/>
      </w:pPr>
      <w:r w:rsidRPr="008C0EE7">
        <w:t xml:space="preserve">The </w:t>
      </w:r>
      <w:r w:rsidRPr="00B00123">
        <w:t>requested area</w:t>
      </w:r>
      <w:r w:rsidRPr="002300B2">
        <w:rPr>
          <w:b/>
          <w:bCs/>
        </w:rPr>
        <w:t xml:space="preserve"> </w:t>
      </w:r>
      <w:r w:rsidRPr="008C0EE7">
        <w:t xml:space="preserve">includes </w:t>
      </w:r>
      <w:r w:rsidRPr="008C0EE7">
        <w:rPr>
          <w:u w:val="single"/>
        </w:rPr>
        <w:t>0</w:t>
      </w:r>
      <w:r w:rsidRPr="008C0EE7">
        <w:t xml:space="preserve"> customer connections, is located approximately </w:t>
      </w:r>
      <w:r>
        <w:rPr>
          <w:u w:val="single"/>
        </w:rPr>
        <w:t>5.4</w:t>
      </w:r>
      <w:r w:rsidRPr="008C0EE7">
        <w:t xml:space="preserve"> mile</w:t>
      </w:r>
      <w:r w:rsidR="00BD5D5D">
        <w:t>s</w:t>
      </w:r>
      <w:r w:rsidRPr="008C0EE7">
        <w:t xml:space="preserve"> </w:t>
      </w:r>
      <w:r>
        <w:rPr>
          <w:u w:val="single"/>
        </w:rPr>
        <w:t>northeast</w:t>
      </w:r>
      <w:r w:rsidRPr="008C0EE7">
        <w:t xml:space="preserve"> of downtown </w:t>
      </w:r>
      <w:r>
        <w:rPr>
          <w:u w:val="single"/>
        </w:rPr>
        <w:t>Castroville</w:t>
      </w:r>
      <w:r>
        <w:t>,</w:t>
      </w:r>
      <w:r w:rsidRPr="008C0EE7">
        <w:t xml:space="preserve"> Texas, and is generally bounded on the north by </w:t>
      </w:r>
      <w:r>
        <w:rPr>
          <w:u w:val="single"/>
        </w:rPr>
        <w:t xml:space="preserve">Farm to Market 1957 and </w:t>
      </w:r>
      <w:proofErr w:type="spellStart"/>
      <w:r>
        <w:rPr>
          <w:u w:val="single"/>
        </w:rPr>
        <w:t>Potranco</w:t>
      </w:r>
      <w:proofErr w:type="spellEnd"/>
      <w:r>
        <w:rPr>
          <w:u w:val="single"/>
        </w:rPr>
        <w:t xml:space="preserve"> Road</w:t>
      </w:r>
      <w:r w:rsidRPr="008C0EE7">
        <w:t xml:space="preserve">; on the east by </w:t>
      </w:r>
      <w:r>
        <w:rPr>
          <w:u w:val="single"/>
        </w:rPr>
        <w:t>the intersection of Farm to Market 1957 and County Road 388</w:t>
      </w:r>
      <w:r>
        <w:t>;</w:t>
      </w:r>
      <w:r w:rsidRPr="008C0EE7">
        <w:t xml:space="preserve"> on the south by </w:t>
      </w:r>
      <w:r>
        <w:rPr>
          <w:u w:val="single"/>
        </w:rPr>
        <w:t>Big Bend Path</w:t>
      </w:r>
      <w:r>
        <w:t>;</w:t>
      </w:r>
      <w:r w:rsidRPr="008C0EE7">
        <w:t xml:space="preserve"> and on the west by </w:t>
      </w:r>
      <w:r>
        <w:rPr>
          <w:u w:val="single"/>
        </w:rPr>
        <w:t>Barden Parkway</w:t>
      </w:r>
      <w:r>
        <w:t>.</w:t>
      </w:r>
    </w:p>
    <w:p w14:paraId="3E2CBA50" w14:textId="77777777" w:rsidR="00C33C67" w:rsidRPr="008C0EE7" w:rsidRDefault="00C33C67" w:rsidP="00C33C67">
      <w:pPr>
        <w:jc w:val="both"/>
      </w:pPr>
    </w:p>
    <w:p w14:paraId="54F45E43" w14:textId="77777777" w:rsidR="00C33C67" w:rsidRDefault="00C33C67" w:rsidP="00C33C67">
      <w:pPr>
        <w:jc w:val="both"/>
      </w:pPr>
      <w:r w:rsidRPr="008C0EE7">
        <w:t xml:space="preserve">The </w:t>
      </w:r>
      <w:r w:rsidRPr="00FD29D0">
        <w:rPr>
          <w:b/>
          <w:bCs/>
        </w:rPr>
        <w:t xml:space="preserve">requested area </w:t>
      </w:r>
      <w:r>
        <w:rPr>
          <w:b/>
          <w:bCs/>
        </w:rPr>
        <w:t>3</w:t>
      </w:r>
      <w:r w:rsidRPr="008C0EE7">
        <w:t xml:space="preserve"> includes approximately </w:t>
      </w:r>
      <w:r>
        <w:rPr>
          <w:u w:val="single"/>
        </w:rPr>
        <w:t>218.8</w:t>
      </w:r>
      <w:r w:rsidRPr="008C0EE7">
        <w:t xml:space="preserve"> acres, comprised o</w:t>
      </w:r>
      <w:r>
        <w:t>f</w:t>
      </w:r>
      <w:r w:rsidRPr="008C0EE7">
        <w:t xml:space="preserve"> uncertificated area</w:t>
      </w:r>
      <w:r>
        <w:t>.</w:t>
      </w:r>
    </w:p>
    <w:p w14:paraId="3DD109F4" w14:textId="77777777" w:rsidR="00C33C67" w:rsidRDefault="00C33C67" w:rsidP="00C33C67">
      <w:pPr>
        <w:jc w:val="both"/>
      </w:pPr>
    </w:p>
    <w:p w14:paraId="1777B8C6" w14:textId="77777777" w:rsidR="00C33C67" w:rsidRPr="008C0EE7" w:rsidRDefault="00C33C67" w:rsidP="00C33C67">
      <w:pPr>
        <w:jc w:val="both"/>
        <w:rPr>
          <w:b/>
          <w:bCs/>
        </w:rPr>
      </w:pPr>
      <w:r w:rsidRPr="008C0EE7">
        <w:rPr>
          <w:b/>
          <w:bCs/>
        </w:rPr>
        <w:t xml:space="preserve">Requested Area </w:t>
      </w:r>
      <w:r>
        <w:rPr>
          <w:b/>
          <w:bCs/>
        </w:rPr>
        <w:t>4 – Stinson Property Subdivision:</w:t>
      </w:r>
    </w:p>
    <w:p w14:paraId="66F84351" w14:textId="45BAF4E0" w:rsidR="00C33C67" w:rsidRPr="001A208C" w:rsidRDefault="00C33C67" w:rsidP="00C33C67">
      <w:pPr>
        <w:jc w:val="both"/>
      </w:pPr>
      <w:r w:rsidRPr="008C0EE7">
        <w:t xml:space="preserve">The </w:t>
      </w:r>
      <w:r w:rsidRPr="00B00123">
        <w:t>requested area</w:t>
      </w:r>
      <w:r w:rsidRPr="002300B2">
        <w:rPr>
          <w:b/>
          <w:bCs/>
        </w:rPr>
        <w:t xml:space="preserve"> </w:t>
      </w:r>
      <w:r w:rsidRPr="008C0EE7">
        <w:t xml:space="preserve">includes </w:t>
      </w:r>
      <w:r w:rsidRPr="008C0EE7">
        <w:rPr>
          <w:u w:val="single"/>
        </w:rPr>
        <w:t>0</w:t>
      </w:r>
      <w:r w:rsidRPr="008C0EE7">
        <w:t xml:space="preserve"> customer connections, is located approximately </w:t>
      </w:r>
      <w:r>
        <w:rPr>
          <w:u w:val="single"/>
        </w:rPr>
        <w:t>4.1</w:t>
      </w:r>
      <w:r w:rsidRPr="008C0EE7">
        <w:t xml:space="preserve"> mile</w:t>
      </w:r>
      <w:r w:rsidR="00BD5D5D">
        <w:t>s</w:t>
      </w:r>
      <w:r w:rsidRPr="008C0EE7">
        <w:t xml:space="preserve"> </w:t>
      </w:r>
      <w:r>
        <w:rPr>
          <w:u w:val="single"/>
        </w:rPr>
        <w:t>northeast</w:t>
      </w:r>
      <w:r w:rsidRPr="008C0EE7">
        <w:t xml:space="preserve"> of downtown </w:t>
      </w:r>
      <w:r>
        <w:rPr>
          <w:u w:val="single"/>
        </w:rPr>
        <w:t>Castroville</w:t>
      </w:r>
      <w:r>
        <w:t>,</w:t>
      </w:r>
      <w:r w:rsidRPr="008C0EE7">
        <w:t xml:space="preserve"> Texas, and is generally bounded on the north by </w:t>
      </w:r>
      <w:r>
        <w:rPr>
          <w:u w:val="single"/>
        </w:rPr>
        <w:t>Big Bend Path</w:t>
      </w:r>
      <w:r w:rsidRPr="008C0EE7">
        <w:t xml:space="preserve">; on the east by </w:t>
      </w:r>
      <w:r>
        <w:rPr>
          <w:u w:val="single"/>
        </w:rPr>
        <w:t>county line of Medina and Bexar counties</w:t>
      </w:r>
      <w:r>
        <w:t>;</w:t>
      </w:r>
      <w:r w:rsidRPr="008C0EE7">
        <w:t xml:space="preserve"> on the south by </w:t>
      </w:r>
      <w:r>
        <w:rPr>
          <w:u w:val="single"/>
        </w:rPr>
        <w:t>a parallel line east of the intersection of Farm to Market 471 and County Road 473</w:t>
      </w:r>
      <w:r>
        <w:t>;</w:t>
      </w:r>
      <w:r w:rsidRPr="008C0EE7">
        <w:t xml:space="preserve"> and on the west by </w:t>
      </w:r>
      <w:r>
        <w:rPr>
          <w:u w:val="single"/>
        </w:rPr>
        <w:t>Farm to Market 471</w:t>
      </w:r>
      <w:r>
        <w:t>.</w:t>
      </w:r>
    </w:p>
    <w:p w14:paraId="5D3B6DE4" w14:textId="77777777" w:rsidR="00C33C67" w:rsidRPr="008C0EE7" w:rsidRDefault="00C33C67" w:rsidP="00C33C67">
      <w:pPr>
        <w:jc w:val="both"/>
      </w:pPr>
    </w:p>
    <w:p w14:paraId="4BF39A25" w14:textId="6463B5B3" w:rsidR="00C33C67" w:rsidRDefault="00C33C67" w:rsidP="00C33C67">
      <w:pPr>
        <w:jc w:val="both"/>
      </w:pPr>
      <w:r w:rsidRPr="008C0EE7">
        <w:t xml:space="preserve">The </w:t>
      </w:r>
      <w:r w:rsidRPr="00FD29D0">
        <w:rPr>
          <w:b/>
          <w:bCs/>
        </w:rPr>
        <w:t xml:space="preserve">requested area </w:t>
      </w:r>
      <w:r>
        <w:rPr>
          <w:b/>
          <w:bCs/>
        </w:rPr>
        <w:t>4</w:t>
      </w:r>
      <w:r w:rsidRPr="008C0EE7">
        <w:t xml:space="preserve"> includes approximately </w:t>
      </w:r>
      <w:r>
        <w:rPr>
          <w:u w:val="single"/>
        </w:rPr>
        <w:t>293.7</w:t>
      </w:r>
      <w:r w:rsidRPr="008C0EE7">
        <w:t xml:space="preserve"> acres, comprised o</w:t>
      </w:r>
      <w:r>
        <w:t>f</w:t>
      </w:r>
      <w:r w:rsidRPr="008C0EE7">
        <w:t xml:space="preserve"> uncertificated area</w:t>
      </w:r>
      <w:r>
        <w:t>.</w:t>
      </w:r>
    </w:p>
    <w:p w14:paraId="603E791B" w14:textId="7E711BC1" w:rsidR="00A572C3" w:rsidRDefault="00A572C3" w:rsidP="00C33C67">
      <w:pPr>
        <w:jc w:val="both"/>
      </w:pPr>
    </w:p>
    <w:p w14:paraId="39630041" w14:textId="77777777" w:rsidR="00A572C3" w:rsidRPr="008C0EE7" w:rsidRDefault="00A572C3" w:rsidP="00A572C3">
      <w:pPr>
        <w:jc w:val="both"/>
      </w:pPr>
      <w:r>
        <w:t>T</w:t>
      </w:r>
      <w:r w:rsidRPr="008C0EE7">
        <w:t>he</w:t>
      </w:r>
      <w:r>
        <w:t xml:space="preserve"> </w:t>
      </w:r>
      <w:r w:rsidRPr="00E833F5">
        <w:rPr>
          <w:b/>
          <w:bCs/>
        </w:rPr>
        <w:t>total</w:t>
      </w:r>
      <w:r w:rsidRPr="008C0EE7">
        <w:t xml:space="preserve"> </w:t>
      </w:r>
      <w:r w:rsidRPr="00FD29D0">
        <w:rPr>
          <w:b/>
          <w:bCs/>
        </w:rPr>
        <w:t xml:space="preserve">requested area </w:t>
      </w:r>
      <w:r w:rsidRPr="008C0EE7">
        <w:t xml:space="preserve">includes </w:t>
      </w:r>
      <w:r w:rsidRPr="008C0EE7">
        <w:rPr>
          <w:u w:val="single"/>
        </w:rPr>
        <w:t>0</w:t>
      </w:r>
      <w:r w:rsidRPr="008C0EE7">
        <w:t xml:space="preserve"> customer connections </w:t>
      </w:r>
      <w:r>
        <w:t xml:space="preserve">and includes </w:t>
      </w:r>
      <w:r w:rsidRPr="008C0EE7">
        <w:t xml:space="preserve">approximately </w:t>
      </w:r>
      <w:r w:rsidRPr="008E7B6E">
        <w:rPr>
          <w:b/>
          <w:bCs/>
          <w:u w:val="single"/>
        </w:rPr>
        <w:t>1,050.3</w:t>
      </w:r>
      <w:r w:rsidRPr="008E7B6E">
        <w:rPr>
          <w:b/>
          <w:bCs/>
        </w:rPr>
        <w:t xml:space="preserve"> acres</w:t>
      </w:r>
      <w:r w:rsidRPr="008C0EE7">
        <w:t>, comprised o</w:t>
      </w:r>
      <w:r>
        <w:t>f</w:t>
      </w:r>
      <w:r w:rsidRPr="008C0EE7">
        <w:t xml:space="preserve"> uncertificated area</w:t>
      </w:r>
      <w:r>
        <w:t>.</w:t>
      </w:r>
    </w:p>
    <w:p w14:paraId="260D894B" w14:textId="77777777" w:rsidR="00A572C3" w:rsidRPr="008C0EE7" w:rsidRDefault="00A572C3" w:rsidP="00A572C3">
      <w:pPr>
        <w:jc w:val="both"/>
      </w:pPr>
    </w:p>
    <w:p w14:paraId="7058C741" w14:textId="77777777" w:rsidR="00A572C3" w:rsidRDefault="00A572C3" w:rsidP="00A572C3">
      <w:pPr>
        <w:jc w:val="both"/>
      </w:pPr>
      <w:r w:rsidRPr="008C0EE7">
        <w:t xml:space="preserve">The </w:t>
      </w:r>
      <w:sdt>
        <w:sdtPr>
          <w:alias w:val="Select type"/>
          <w:tag w:val="Select type"/>
          <w:id w:val="-134408363"/>
          <w:placeholder>
            <w:docPart w:val="D64F0C80B3D64FED803DF22E1163A8B8"/>
          </w:placeholder>
          <w:dropDownList>
            <w:listItem w:value="Select type."/>
            <w:listItem w:displayText="application" w:value="application"/>
            <w:listItem w:displayText="petition" w:value="petition"/>
          </w:dropDownList>
        </w:sdtPr>
        <w:sdtEndPr/>
        <w:sdtContent>
          <w:r w:rsidRPr="008C0EE7">
            <w:t>application</w:t>
          </w:r>
        </w:sdtContent>
      </w:sdt>
      <w:r w:rsidRPr="008C0EE7">
        <w:t xml:space="preserve"> proposes the addition of approximately </w:t>
      </w:r>
      <w:r w:rsidRPr="008C0EE7">
        <w:rPr>
          <w:u w:val="single"/>
        </w:rPr>
        <w:t>1,050.</w:t>
      </w:r>
      <w:r>
        <w:rPr>
          <w:u w:val="single"/>
        </w:rPr>
        <w:t>3</w:t>
      </w:r>
      <w:r w:rsidRPr="008C0EE7">
        <w:t xml:space="preserve"> acres to CCN No. 21070.</w:t>
      </w:r>
    </w:p>
    <w:p w14:paraId="68AE7187" w14:textId="77777777" w:rsidR="00AE3D8A" w:rsidRPr="00E51527" w:rsidRDefault="00AE3D8A" w:rsidP="00AE3D8A">
      <w:pPr>
        <w:jc w:val="both"/>
        <w:rPr>
          <w:rFonts w:cs="Times New Roman"/>
          <w:sz w:val="16"/>
          <w:szCs w:val="16"/>
        </w:rPr>
      </w:pPr>
    </w:p>
    <w:p w14:paraId="34C62C35" w14:textId="77777777" w:rsidR="00985EA6" w:rsidRPr="00985EA6" w:rsidRDefault="005127AF" w:rsidP="00985EA6">
      <w:pPr>
        <w:jc w:val="both"/>
        <w:rPr>
          <w:rFonts w:cs="Times New Roman"/>
          <w:color w:val="FF0000"/>
          <w:u w:val="single"/>
        </w:rPr>
      </w:pPr>
      <w:r w:rsidRPr="000808ED">
        <w:rPr>
          <w:rFonts w:cs="Times New Roman"/>
          <w:b/>
        </w:rPr>
        <w:t xml:space="preserve">A copy of the </w:t>
      </w:r>
      <w:r w:rsidR="00030129">
        <w:rPr>
          <w:rFonts w:cs="Times New Roman"/>
          <w:b/>
        </w:rPr>
        <w:t>maps</w:t>
      </w:r>
      <w:r w:rsidR="008F1846" w:rsidRPr="000808ED">
        <w:rPr>
          <w:rFonts w:cs="Times New Roman"/>
          <w:b/>
        </w:rPr>
        <w:t xml:space="preserve"> showing the requested </w:t>
      </w:r>
      <w:r w:rsidRPr="000808ED">
        <w:rPr>
          <w:rFonts w:cs="Times New Roman"/>
          <w:b/>
        </w:rPr>
        <w:t xml:space="preserve">area </w:t>
      </w:r>
      <w:r w:rsidR="00B143A2">
        <w:rPr>
          <w:rFonts w:cs="Times New Roman"/>
          <w:b/>
        </w:rPr>
        <w:t>are</w:t>
      </w:r>
      <w:r w:rsidRPr="000808ED">
        <w:rPr>
          <w:rFonts w:cs="Times New Roman"/>
          <w:b/>
        </w:rPr>
        <w:t xml:space="preserve"> available at:</w:t>
      </w:r>
      <w:r w:rsidR="00EF3B55" w:rsidRPr="009453C5">
        <w:rPr>
          <w:rFonts w:cs="Times New Roman"/>
        </w:rPr>
        <w:t xml:space="preserve"> </w:t>
      </w:r>
    </w:p>
    <w:p w14:paraId="2A5A9815" w14:textId="407332A1" w:rsidR="00AA0560" w:rsidRPr="000D2B16" w:rsidRDefault="00985EA6" w:rsidP="00985EA6">
      <w:pPr>
        <w:jc w:val="both"/>
        <w:rPr>
          <w:rFonts w:cs="Times New Roman"/>
          <w:u w:val="single"/>
        </w:rPr>
      </w:pPr>
      <w:r w:rsidRPr="000D2B16">
        <w:rPr>
          <w:rFonts w:cs="Times New Roman"/>
          <w:u w:val="single"/>
        </w:rPr>
        <w:t>503 E Ramsey Rd, Suite 201, San Antonio, TX 78216</w:t>
      </w:r>
    </w:p>
    <w:p w14:paraId="1E6A2262" w14:textId="77777777" w:rsidR="00985EA6" w:rsidRPr="00E51527" w:rsidRDefault="00985EA6" w:rsidP="00985EA6">
      <w:pPr>
        <w:jc w:val="both"/>
        <w:rPr>
          <w:rFonts w:cs="Times New Roman"/>
          <w:sz w:val="16"/>
          <w:szCs w:val="16"/>
        </w:rPr>
      </w:pPr>
    </w:p>
    <w:p w14:paraId="70892FD3" w14:textId="77777777" w:rsidR="00AC5046" w:rsidRDefault="00AC5046" w:rsidP="00AC5046">
      <w:pPr>
        <w:jc w:val="both"/>
        <w:rPr>
          <w:rFonts w:cs="Times New Roman"/>
          <w:i/>
          <w:iCs/>
        </w:rPr>
      </w:pPr>
      <w:r>
        <w:rPr>
          <w:rFonts w:cs="Times New Roman"/>
          <w:i/>
          <w:iCs/>
        </w:rPr>
        <w:t xml:space="preserve">Persons who wish to intervene in the proceeding or comment upon action sought should contact the Public Utility Commission, P.O. Box 13326, Austin, Texas 78711-3326, or call the Public </w:t>
      </w:r>
      <w:r>
        <w:rPr>
          <w:rFonts w:cs="Times New Roman"/>
          <w:i/>
          <w:iCs/>
        </w:rPr>
        <w:lastRenderedPageBreak/>
        <w:t>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59FC9575" w14:textId="77777777" w:rsidR="006F7DC8" w:rsidRPr="00E51527" w:rsidRDefault="006F7DC8" w:rsidP="005127AF">
      <w:pPr>
        <w:jc w:val="both"/>
        <w:rPr>
          <w:rFonts w:cs="Times New Roman"/>
          <w:sz w:val="16"/>
          <w:szCs w:val="16"/>
        </w:rPr>
      </w:pPr>
    </w:p>
    <w:p w14:paraId="49FE813F"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n evidentiary hearing is a legal proceeding similar to a civil trial in state district court.</w:t>
      </w:r>
    </w:p>
    <w:p w14:paraId="43B11C43" w14:textId="77777777" w:rsidR="003650B0" w:rsidRPr="00E51527" w:rsidRDefault="003650B0" w:rsidP="00E51527">
      <w:pPr>
        <w:jc w:val="both"/>
        <w:rPr>
          <w:rFonts w:cs="Times New Roman"/>
          <w:sz w:val="16"/>
          <w:szCs w:val="16"/>
        </w:rPr>
      </w:pPr>
    </w:p>
    <w:p w14:paraId="7C961007" w14:textId="77777777" w:rsidR="003650B0" w:rsidRPr="009453C5" w:rsidRDefault="003650B0" w:rsidP="003650B0">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9453C5">
        <w:rPr>
          <w:rFonts w:cs="Times New Roman"/>
        </w:rPr>
        <w:t>.</w:t>
      </w:r>
    </w:p>
    <w:p w14:paraId="23F1C6A5" w14:textId="77777777" w:rsidR="003650B0" w:rsidRPr="00E51527" w:rsidRDefault="003650B0" w:rsidP="003650B0">
      <w:pPr>
        <w:jc w:val="both"/>
        <w:rPr>
          <w:rFonts w:cs="Times New Roman"/>
          <w:sz w:val="16"/>
          <w:szCs w:val="16"/>
        </w:rPr>
      </w:pPr>
    </w:p>
    <w:p w14:paraId="0D5E6337" w14:textId="77777777" w:rsidR="003650B0" w:rsidRPr="009453C5" w:rsidRDefault="003650B0" w:rsidP="003650B0">
      <w:pPr>
        <w:jc w:val="both"/>
        <w:rPr>
          <w:rFonts w:cs="Times New Roman"/>
        </w:rPr>
      </w:pPr>
      <w:r w:rsidRPr="009453C5">
        <w:rPr>
          <w:rFonts w:cs="Times New Roman"/>
        </w:rPr>
        <w:t>Persons who wish to request this option should file the required documents with the:</w:t>
      </w:r>
    </w:p>
    <w:p w14:paraId="7910DC17" w14:textId="77777777" w:rsidR="003650B0" w:rsidRPr="009453C5" w:rsidRDefault="003650B0" w:rsidP="003650B0">
      <w:pPr>
        <w:jc w:val="center"/>
        <w:rPr>
          <w:rFonts w:cs="Times New Roman"/>
        </w:rPr>
      </w:pPr>
      <w:r w:rsidRPr="009453C5">
        <w:rPr>
          <w:rFonts w:cs="Times New Roman"/>
        </w:rPr>
        <w:t>Public Utility Commission of Texas</w:t>
      </w:r>
    </w:p>
    <w:p w14:paraId="16D85784" w14:textId="77777777" w:rsidR="003650B0" w:rsidRPr="009453C5" w:rsidRDefault="003650B0" w:rsidP="003650B0">
      <w:pPr>
        <w:jc w:val="center"/>
        <w:rPr>
          <w:rFonts w:cs="Times New Roman"/>
        </w:rPr>
      </w:pPr>
      <w:r w:rsidRPr="009453C5">
        <w:rPr>
          <w:rFonts w:cs="Times New Roman"/>
        </w:rPr>
        <w:t>Central Records</w:t>
      </w:r>
    </w:p>
    <w:p w14:paraId="04A231DB" w14:textId="77777777" w:rsidR="003650B0" w:rsidRPr="009453C5" w:rsidRDefault="003650B0" w:rsidP="003650B0">
      <w:pPr>
        <w:jc w:val="center"/>
        <w:rPr>
          <w:rFonts w:cs="Times New Roman"/>
        </w:rPr>
      </w:pPr>
      <w:r w:rsidRPr="009453C5">
        <w:rPr>
          <w:rFonts w:cs="Times New Roman"/>
        </w:rPr>
        <w:t>1701 N. Congress, P. O. Box 13326</w:t>
      </w:r>
    </w:p>
    <w:p w14:paraId="5D5F5C4C" w14:textId="77777777" w:rsidR="003650B0" w:rsidRPr="009453C5" w:rsidRDefault="003650B0" w:rsidP="003650B0">
      <w:pPr>
        <w:jc w:val="center"/>
        <w:rPr>
          <w:rFonts w:cs="Times New Roman"/>
        </w:rPr>
      </w:pPr>
      <w:r w:rsidRPr="009453C5">
        <w:rPr>
          <w:rFonts w:cs="Times New Roman"/>
        </w:rPr>
        <w:t>Austin, TX  78711-3326</w:t>
      </w:r>
    </w:p>
    <w:p w14:paraId="2E64C33A" w14:textId="77777777" w:rsidR="003650B0" w:rsidRPr="001C215F" w:rsidRDefault="003650B0" w:rsidP="003650B0">
      <w:pPr>
        <w:jc w:val="both"/>
        <w:rPr>
          <w:rFonts w:cs="Times New Roman"/>
          <w:sz w:val="16"/>
          <w:szCs w:val="16"/>
        </w:rPr>
      </w:pPr>
    </w:p>
    <w:p w14:paraId="6AA245F5" w14:textId="77777777" w:rsidR="003650B0" w:rsidRPr="00944142" w:rsidRDefault="003650B0" w:rsidP="003650B0">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6E62C98D" w14:textId="77777777" w:rsidR="003650B0" w:rsidRPr="00E51527" w:rsidRDefault="003650B0" w:rsidP="003650B0">
      <w:pPr>
        <w:jc w:val="both"/>
        <w:rPr>
          <w:rFonts w:cs="Times New Roman"/>
          <w:sz w:val="16"/>
          <w:szCs w:val="16"/>
          <w:lang w:val="es-MX"/>
        </w:rPr>
      </w:pPr>
    </w:p>
    <w:p w14:paraId="5EDB2899" w14:textId="77777777" w:rsidR="007168B2" w:rsidRPr="00596409" w:rsidRDefault="003650B0" w:rsidP="003F6E3D">
      <w:pPr>
        <w:jc w:val="both"/>
        <w:rPr>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r w:rsidR="007168B2" w:rsidRPr="00596409">
        <w:rPr>
          <w:lang w:val="es-MX"/>
        </w:rPr>
        <w:br w:type="page"/>
      </w:r>
    </w:p>
    <w:p w14:paraId="18B15186" w14:textId="0FEA0299" w:rsidR="007439AA" w:rsidRPr="00123651" w:rsidRDefault="007439AA" w:rsidP="00123651">
      <w:pPr>
        <w:jc w:val="right"/>
        <w:rPr>
          <w:b/>
          <w:i/>
        </w:rPr>
      </w:pPr>
      <w:r w:rsidRPr="00123651">
        <w:rPr>
          <w:b/>
          <w:i/>
        </w:rPr>
        <w:lastRenderedPageBreak/>
        <w:t xml:space="preserve">Docket </w:t>
      </w:r>
      <w:r w:rsidRPr="00985EA6">
        <w:rPr>
          <w:b/>
          <w:i/>
        </w:rPr>
        <w:t xml:space="preserve">No. </w:t>
      </w:r>
      <w:r w:rsidR="00985EA6" w:rsidRPr="00985EA6">
        <w:rPr>
          <w:b/>
          <w:i/>
        </w:rPr>
        <w:t>54488</w:t>
      </w:r>
    </w:p>
    <w:p w14:paraId="65913048" w14:textId="77777777" w:rsidR="008341AB" w:rsidRPr="00123651" w:rsidRDefault="008341AB" w:rsidP="008341AB">
      <w:pPr>
        <w:tabs>
          <w:tab w:val="right" w:pos="9360"/>
        </w:tabs>
        <w:jc w:val="both"/>
        <w:rPr>
          <w:rFonts w:cs="Times New Roman"/>
          <w:sz w:val="16"/>
          <w:szCs w:val="16"/>
        </w:rPr>
      </w:pPr>
    </w:p>
    <w:p w14:paraId="0DF6399D" w14:textId="77777777"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 Landowners</w:t>
      </w:r>
      <w:r w:rsidR="00481ED4">
        <w:rPr>
          <w:rFonts w:cs="Times New Roman"/>
          <w:b/>
          <w:i/>
          <w:iCs/>
          <w:sz w:val="28"/>
          <w:szCs w:val="28"/>
        </w:rPr>
        <w:t>, Customers</w:t>
      </w:r>
      <w:r w:rsidR="00B72141">
        <w:rPr>
          <w:rFonts w:cs="Times New Roman"/>
          <w:b/>
          <w:i/>
          <w:iCs/>
          <w:sz w:val="28"/>
          <w:szCs w:val="28"/>
        </w:rPr>
        <w:t>,</w:t>
      </w:r>
      <w:r w:rsidRPr="00211F35">
        <w:rPr>
          <w:rFonts w:cs="Times New Roman"/>
          <w:b/>
          <w:i/>
          <w:iCs/>
          <w:sz w:val="28"/>
          <w:szCs w:val="28"/>
        </w:rPr>
        <w:t xml:space="preserve"> and Cities</w:t>
      </w:r>
    </w:p>
    <w:p w14:paraId="661D6BF8" w14:textId="77777777" w:rsidR="00985EA6" w:rsidRPr="00C33C67" w:rsidRDefault="00985EA6" w:rsidP="00985EA6">
      <w:pPr>
        <w:jc w:val="center"/>
        <w:rPr>
          <w:rFonts w:cs="Times New Roman"/>
        </w:rPr>
      </w:pPr>
      <w:r w:rsidRPr="00C33C67">
        <w:rPr>
          <w:rFonts w:cs="Times New Roman"/>
        </w:rPr>
        <w:t xml:space="preserve">NOTICE OF APPLICATION OF FOREST GLEN UTILITY COMPANY TO </w:t>
      </w:r>
      <w:r w:rsidRPr="00C33C67">
        <w:rPr>
          <w:rStyle w:val="Style6"/>
        </w:rPr>
        <w:t xml:space="preserve">AMEND ITS </w:t>
      </w:r>
      <w:r w:rsidRPr="00C33C67">
        <w:rPr>
          <w:rFonts w:cs="Times New Roman"/>
        </w:rPr>
        <w:t xml:space="preserve">CERTIFICATE OF CONVENIENCE AND NECESSITY </w:t>
      </w:r>
      <w:r w:rsidRPr="00C33C67">
        <w:rPr>
          <w:rStyle w:val="Style6"/>
        </w:rPr>
        <w:t>TO</w:t>
      </w:r>
      <w:r w:rsidRPr="00C33C67">
        <w:t xml:space="preserve"> </w:t>
      </w:r>
      <w:r w:rsidRPr="00C33C67">
        <w:rPr>
          <w:rFonts w:cs="Times New Roman"/>
        </w:rPr>
        <w:t xml:space="preserve">PROVIDE </w:t>
      </w:r>
      <w:r w:rsidRPr="00C33C67">
        <w:rPr>
          <w:rStyle w:val="Style6"/>
        </w:rPr>
        <w:t>SEWER</w:t>
      </w:r>
      <w:r w:rsidRPr="00C33C67">
        <w:rPr>
          <w:rFonts w:cs="Times New Roman"/>
        </w:rPr>
        <w:t xml:space="preserve"> UTILITY SERVICE IN MEDINA </w:t>
      </w:r>
      <w:r w:rsidRPr="00C33C67">
        <w:rPr>
          <w:rStyle w:val="Style6"/>
          <w:szCs w:val="28"/>
        </w:rPr>
        <w:t>COUNTY</w:t>
      </w:r>
      <w:r w:rsidRPr="00C33C67">
        <w:rPr>
          <w:rFonts w:cs="Times New Roman"/>
        </w:rPr>
        <w:t>, TEXAS</w:t>
      </w:r>
    </w:p>
    <w:p w14:paraId="1D222834" w14:textId="77777777" w:rsidR="008341AB" w:rsidRPr="00123651" w:rsidRDefault="008341AB" w:rsidP="008341AB">
      <w:pPr>
        <w:jc w:val="both"/>
        <w:rPr>
          <w:rFonts w:cs="Times New Roman"/>
          <w:sz w:val="16"/>
          <w:szCs w:val="16"/>
        </w:rPr>
      </w:pPr>
    </w:p>
    <w:p w14:paraId="426D1D5F"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proofErr w:type="gramStart"/>
      <w:r w:rsidRPr="00211F35">
        <w:rPr>
          <w:rFonts w:cs="Times New Roman"/>
          <w:u w:val="single"/>
        </w:rPr>
        <w:t xml:space="preserve">  </w:t>
      </w:r>
      <w:r w:rsidR="00FE162E" w:rsidRPr="00211F35">
        <w:rPr>
          <w:rFonts w:cs="Times New Roman"/>
        </w:rPr>
        <w:t>,</w:t>
      </w:r>
      <w:proofErr w:type="gramEnd"/>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14:paraId="6F0C8E1D"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4FB4EF1D"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6B45F9AF"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768899B8"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717E1E74"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0E6336AA" w14:textId="77777777" w:rsidR="008341AB" w:rsidRPr="00123651" w:rsidRDefault="008341AB" w:rsidP="00123651">
      <w:pPr>
        <w:jc w:val="both"/>
        <w:rPr>
          <w:rFonts w:cs="Times New Roman"/>
          <w:sz w:val="16"/>
          <w:szCs w:val="16"/>
        </w:rPr>
      </w:pPr>
    </w:p>
    <w:p w14:paraId="0316095D" w14:textId="77777777" w:rsidR="00985EA6" w:rsidRPr="00C33C67" w:rsidRDefault="00985EA6" w:rsidP="00985EA6">
      <w:pPr>
        <w:jc w:val="both"/>
        <w:rPr>
          <w:rFonts w:cs="Times New Roman"/>
        </w:rPr>
      </w:pPr>
      <w:r w:rsidRPr="00C33C67">
        <w:rPr>
          <w:rFonts w:cs="Times New Roman"/>
        </w:rPr>
        <w:t xml:space="preserve">Forest Glen Utility Company has filed an application with the Public Utility Commission of Texas </w:t>
      </w:r>
      <w:r w:rsidRPr="00C33C67">
        <w:rPr>
          <w:bCs/>
        </w:rPr>
        <w:t xml:space="preserve">to amend its </w:t>
      </w:r>
      <w:r w:rsidRPr="00C33C67">
        <w:t xml:space="preserve">sewer Certificate of Convenience and Necessity (CCN) No. 21070 </w:t>
      </w:r>
      <w:r w:rsidRPr="00C33C67">
        <w:rPr>
          <w:rStyle w:val="Style6"/>
        </w:rPr>
        <w:t>for</w:t>
      </w:r>
      <w:r w:rsidRPr="00C33C67">
        <w:t xml:space="preserve"> </w:t>
      </w:r>
      <w:r w:rsidRPr="00C33C67">
        <w:rPr>
          <w:rFonts w:cs="Times New Roman"/>
        </w:rPr>
        <w:t xml:space="preserve">the provision of retail </w:t>
      </w:r>
      <w:r w:rsidRPr="00C33C67">
        <w:t>sewer</w:t>
      </w:r>
      <w:r w:rsidRPr="00C33C67">
        <w:rPr>
          <w:rFonts w:cs="Times New Roman"/>
        </w:rPr>
        <w:t xml:space="preserve"> utility service in Medina </w:t>
      </w:r>
      <w:r w:rsidRPr="00C33C67">
        <w:t>County</w:t>
      </w:r>
      <w:r w:rsidRPr="00C33C67">
        <w:rPr>
          <w:rFonts w:cs="Times New Roman"/>
        </w:rPr>
        <w:t>, Texas.</w:t>
      </w:r>
    </w:p>
    <w:p w14:paraId="76F293A4" w14:textId="77777777" w:rsidR="00602C8B" w:rsidRPr="004876B2" w:rsidRDefault="00602C8B" w:rsidP="00602C8B">
      <w:pPr>
        <w:jc w:val="both"/>
        <w:rPr>
          <w:rFonts w:cs="Times New Roman"/>
          <w:sz w:val="16"/>
          <w:szCs w:val="16"/>
        </w:rPr>
      </w:pPr>
    </w:p>
    <w:p w14:paraId="65CBF3D3" w14:textId="77777777" w:rsidR="00985EA6" w:rsidRPr="008C0EE7" w:rsidRDefault="00985EA6" w:rsidP="00985EA6">
      <w:pPr>
        <w:jc w:val="both"/>
        <w:rPr>
          <w:b/>
          <w:bCs/>
        </w:rPr>
      </w:pPr>
      <w:r w:rsidRPr="008C0EE7">
        <w:rPr>
          <w:b/>
          <w:bCs/>
        </w:rPr>
        <w:t>Requested Area 1</w:t>
      </w:r>
      <w:r>
        <w:rPr>
          <w:b/>
          <w:bCs/>
        </w:rPr>
        <w:t xml:space="preserve"> – </w:t>
      </w:r>
      <w:r w:rsidRPr="008C0EE7">
        <w:rPr>
          <w:b/>
          <w:bCs/>
        </w:rPr>
        <w:t>Medina Estates, Megan</w:t>
      </w:r>
      <w:r>
        <w:rPr>
          <w:b/>
          <w:bCs/>
        </w:rPr>
        <w:t>’</w:t>
      </w:r>
      <w:r w:rsidRPr="008C0EE7">
        <w:rPr>
          <w:b/>
          <w:bCs/>
        </w:rPr>
        <w:t>s Landing, and Microsoft</w:t>
      </w:r>
      <w:r>
        <w:rPr>
          <w:b/>
          <w:bCs/>
        </w:rPr>
        <w:t xml:space="preserve"> Data Center:</w:t>
      </w:r>
    </w:p>
    <w:p w14:paraId="5C55C629" w14:textId="5E4EDDCF" w:rsidR="00985EA6" w:rsidRPr="006C460D" w:rsidRDefault="00985EA6" w:rsidP="00985EA6">
      <w:pPr>
        <w:jc w:val="both"/>
      </w:pPr>
      <w:r w:rsidRPr="008C0EE7">
        <w:t xml:space="preserve">The </w:t>
      </w:r>
      <w:r w:rsidRPr="00E833F5">
        <w:rPr>
          <w:b/>
          <w:bCs/>
        </w:rPr>
        <w:t>requested area</w:t>
      </w:r>
      <w:r w:rsidRPr="002300B2">
        <w:rPr>
          <w:b/>
          <w:bCs/>
        </w:rPr>
        <w:t xml:space="preserve"> </w:t>
      </w:r>
      <w:r w:rsidRPr="008C0EE7">
        <w:t xml:space="preserve">includes </w:t>
      </w:r>
      <w:r w:rsidRPr="008C0EE7">
        <w:rPr>
          <w:u w:val="single"/>
        </w:rPr>
        <w:t>0</w:t>
      </w:r>
      <w:r w:rsidRPr="008C0EE7">
        <w:t xml:space="preserve"> customer connections, is located approximately </w:t>
      </w:r>
      <w:r>
        <w:rPr>
          <w:u w:val="single"/>
        </w:rPr>
        <w:t>4.6</w:t>
      </w:r>
      <w:r w:rsidRPr="008C0EE7">
        <w:t xml:space="preserve"> mile</w:t>
      </w:r>
      <w:r w:rsidR="00106C3F">
        <w:t>s</w:t>
      </w:r>
      <w:r w:rsidRPr="008C0EE7">
        <w:t xml:space="preserve"> </w:t>
      </w:r>
      <w:r>
        <w:rPr>
          <w:u w:val="single"/>
        </w:rPr>
        <w:t>north</w:t>
      </w:r>
      <w:r w:rsidRPr="008C0EE7">
        <w:t xml:space="preserve"> of downtown </w:t>
      </w:r>
      <w:r>
        <w:rPr>
          <w:u w:val="single"/>
        </w:rPr>
        <w:t>Castroville</w:t>
      </w:r>
      <w:r>
        <w:t>,</w:t>
      </w:r>
      <w:r w:rsidRPr="008C0EE7">
        <w:t xml:space="preserve"> Texas, and is generally bounded on the north by </w:t>
      </w:r>
      <w:r>
        <w:rPr>
          <w:u w:val="single"/>
        </w:rPr>
        <w:t>Farm to Market 1957</w:t>
      </w:r>
      <w:r>
        <w:t>;</w:t>
      </w:r>
      <w:r w:rsidRPr="008C0EE7">
        <w:t xml:space="preserve"> on the east by </w:t>
      </w:r>
      <w:r>
        <w:rPr>
          <w:u w:val="single"/>
        </w:rPr>
        <w:t>the intersection of Farm to Market 1957 and Stone Loop</w:t>
      </w:r>
      <w:r>
        <w:t>;</w:t>
      </w:r>
      <w:r w:rsidRPr="008C0EE7">
        <w:t xml:space="preserve"> on the south by </w:t>
      </w:r>
      <w:r>
        <w:rPr>
          <w:u w:val="single"/>
        </w:rPr>
        <w:t>County Road 472</w:t>
      </w:r>
      <w:r>
        <w:t>;</w:t>
      </w:r>
      <w:r w:rsidRPr="008C0EE7">
        <w:t xml:space="preserve"> and on the west by </w:t>
      </w:r>
      <w:r>
        <w:rPr>
          <w:u w:val="single"/>
        </w:rPr>
        <w:t>Farm to Market 471</w:t>
      </w:r>
      <w:r>
        <w:t>.</w:t>
      </w:r>
    </w:p>
    <w:p w14:paraId="619FEAEF" w14:textId="77777777" w:rsidR="00985EA6" w:rsidRPr="008C0EE7" w:rsidRDefault="00985EA6" w:rsidP="00985EA6">
      <w:pPr>
        <w:jc w:val="both"/>
      </w:pPr>
    </w:p>
    <w:p w14:paraId="4F04BD12" w14:textId="77777777" w:rsidR="00985EA6" w:rsidRDefault="00985EA6" w:rsidP="00985EA6">
      <w:pPr>
        <w:jc w:val="both"/>
      </w:pPr>
      <w:r w:rsidRPr="008C0EE7">
        <w:t xml:space="preserve">The </w:t>
      </w:r>
      <w:r w:rsidRPr="00FD29D0">
        <w:rPr>
          <w:b/>
          <w:bCs/>
        </w:rPr>
        <w:t>requested area 1</w:t>
      </w:r>
      <w:r w:rsidRPr="008C0EE7">
        <w:t xml:space="preserve"> includes approximately </w:t>
      </w:r>
      <w:r>
        <w:rPr>
          <w:u w:val="single"/>
        </w:rPr>
        <w:t>496.5</w:t>
      </w:r>
      <w:r w:rsidRPr="008C0EE7">
        <w:t xml:space="preserve"> acres, comprised o</w:t>
      </w:r>
      <w:r>
        <w:t>f</w:t>
      </w:r>
      <w:r w:rsidRPr="008C0EE7">
        <w:t xml:space="preserve"> uncertificated area.</w:t>
      </w:r>
    </w:p>
    <w:p w14:paraId="03D64B1C" w14:textId="77777777" w:rsidR="00985EA6" w:rsidRDefault="00985EA6" w:rsidP="00985EA6">
      <w:pPr>
        <w:jc w:val="both"/>
      </w:pPr>
    </w:p>
    <w:p w14:paraId="4F0C3668" w14:textId="77777777" w:rsidR="00985EA6" w:rsidRPr="008C0EE7" w:rsidRDefault="00985EA6" w:rsidP="00985EA6">
      <w:pPr>
        <w:jc w:val="both"/>
        <w:rPr>
          <w:b/>
          <w:bCs/>
        </w:rPr>
      </w:pPr>
      <w:r w:rsidRPr="008C0EE7">
        <w:rPr>
          <w:b/>
          <w:bCs/>
        </w:rPr>
        <w:t xml:space="preserve">Requested Area </w:t>
      </w:r>
      <w:r>
        <w:rPr>
          <w:b/>
          <w:bCs/>
        </w:rPr>
        <w:t xml:space="preserve">2 – </w:t>
      </w:r>
      <w:proofErr w:type="spellStart"/>
      <w:r>
        <w:rPr>
          <w:b/>
          <w:bCs/>
        </w:rPr>
        <w:t>Potranco</w:t>
      </w:r>
      <w:proofErr w:type="spellEnd"/>
      <w:r>
        <w:rPr>
          <w:b/>
          <w:bCs/>
        </w:rPr>
        <w:t xml:space="preserve"> West Subdivision:</w:t>
      </w:r>
    </w:p>
    <w:p w14:paraId="22900754" w14:textId="76F4563F" w:rsidR="00985EA6" w:rsidRPr="003A1196" w:rsidRDefault="00985EA6" w:rsidP="00985EA6">
      <w:pPr>
        <w:jc w:val="both"/>
      </w:pPr>
      <w:r w:rsidRPr="008C0EE7">
        <w:t xml:space="preserve">The </w:t>
      </w:r>
      <w:r w:rsidRPr="00B00123">
        <w:t>requested area</w:t>
      </w:r>
      <w:r w:rsidRPr="002300B2">
        <w:rPr>
          <w:b/>
          <w:bCs/>
        </w:rPr>
        <w:t xml:space="preserve"> </w:t>
      </w:r>
      <w:r w:rsidRPr="008C0EE7">
        <w:t xml:space="preserve">includes </w:t>
      </w:r>
      <w:r w:rsidRPr="008C0EE7">
        <w:rPr>
          <w:u w:val="single"/>
        </w:rPr>
        <w:t>0</w:t>
      </w:r>
      <w:r w:rsidRPr="008C0EE7">
        <w:t xml:space="preserve"> customer connections, is located approximately </w:t>
      </w:r>
      <w:r>
        <w:rPr>
          <w:u w:val="single"/>
        </w:rPr>
        <w:t>5.7</w:t>
      </w:r>
      <w:r w:rsidRPr="008C0EE7">
        <w:t xml:space="preserve"> mile</w:t>
      </w:r>
      <w:r w:rsidR="00106C3F">
        <w:t>s</w:t>
      </w:r>
      <w:r w:rsidRPr="008C0EE7">
        <w:t xml:space="preserve"> </w:t>
      </w:r>
      <w:r>
        <w:rPr>
          <w:u w:val="single"/>
        </w:rPr>
        <w:t>northeast</w:t>
      </w:r>
      <w:r w:rsidRPr="008C0EE7">
        <w:t xml:space="preserve"> of downtown </w:t>
      </w:r>
      <w:r>
        <w:rPr>
          <w:u w:val="single"/>
        </w:rPr>
        <w:t>Castroville</w:t>
      </w:r>
      <w:r>
        <w:t>,</w:t>
      </w:r>
      <w:r w:rsidRPr="008C0EE7">
        <w:t xml:space="preserve"> Texas, and is generally bounded on the north by </w:t>
      </w:r>
      <w:r>
        <w:rPr>
          <w:u w:val="single"/>
        </w:rPr>
        <w:t>Farm to Market 1957</w:t>
      </w:r>
      <w:r w:rsidRPr="008C0EE7">
        <w:t xml:space="preserve">; on the east by </w:t>
      </w:r>
      <w:proofErr w:type="spellStart"/>
      <w:r>
        <w:rPr>
          <w:u w:val="single"/>
        </w:rPr>
        <w:t>Sittre</w:t>
      </w:r>
      <w:proofErr w:type="spellEnd"/>
      <w:r>
        <w:rPr>
          <w:u w:val="single"/>
        </w:rPr>
        <w:t xml:space="preserve"> Drive</w:t>
      </w:r>
      <w:r>
        <w:t>;</w:t>
      </w:r>
      <w:r w:rsidRPr="008C0EE7">
        <w:t xml:space="preserve"> on the south by </w:t>
      </w:r>
      <w:r>
        <w:rPr>
          <w:u w:val="single"/>
        </w:rPr>
        <w:t>Renee Creek</w:t>
      </w:r>
      <w:r>
        <w:t>;</w:t>
      </w:r>
      <w:r w:rsidRPr="008C0EE7">
        <w:t xml:space="preserve"> and on the west by </w:t>
      </w:r>
      <w:r>
        <w:rPr>
          <w:u w:val="single"/>
        </w:rPr>
        <w:t>the intersection of Farm to Market 1957 and Stone Loop</w:t>
      </w:r>
      <w:r>
        <w:t>.</w:t>
      </w:r>
    </w:p>
    <w:p w14:paraId="0A75E94D" w14:textId="77777777" w:rsidR="00985EA6" w:rsidRPr="008C0EE7" w:rsidRDefault="00985EA6" w:rsidP="00985EA6">
      <w:pPr>
        <w:jc w:val="both"/>
      </w:pPr>
    </w:p>
    <w:p w14:paraId="6883E2E5" w14:textId="77777777" w:rsidR="00985EA6" w:rsidRDefault="00985EA6" w:rsidP="00985EA6">
      <w:pPr>
        <w:jc w:val="both"/>
      </w:pPr>
      <w:r w:rsidRPr="008C0EE7">
        <w:t xml:space="preserve">The </w:t>
      </w:r>
      <w:r w:rsidRPr="00FD29D0">
        <w:rPr>
          <w:b/>
          <w:bCs/>
        </w:rPr>
        <w:t xml:space="preserve">requested area </w:t>
      </w:r>
      <w:r>
        <w:rPr>
          <w:b/>
          <w:bCs/>
        </w:rPr>
        <w:t>2</w:t>
      </w:r>
      <w:r w:rsidRPr="008C0EE7">
        <w:t xml:space="preserve"> includes approximately </w:t>
      </w:r>
      <w:r>
        <w:rPr>
          <w:u w:val="single"/>
        </w:rPr>
        <w:t>41.3</w:t>
      </w:r>
      <w:r w:rsidRPr="008C0EE7">
        <w:t xml:space="preserve"> acres, comprised o</w:t>
      </w:r>
      <w:r>
        <w:t>f</w:t>
      </w:r>
      <w:r w:rsidRPr="008C0EE7">
        <w:t xml:space="preserve"> uncertificated area</w:t>
      </w:r>
      <w:r>
        <w:t>.</w:t>
      </w:r>
    </w:p>
    <w:p w14:paraId="26A466AD" w14:textId="77777777" w:rsidR="00985EA6" w:rsidRDefault="00985EA6" w:rsidP="00985EA6">
      <w:pPr>
        <w:jc w:val="both"/>
      </w:pPr>
    </w:p>
    <w:p w14:paraId="0C03BB84" w14:textId="77777777" w:rsidR="00985EA6" w:rsidRPr="008C0EE7" w:rsidRDefault="00985EA6" w:rsidP="00985EA6">
      <w:pPr>
        <w:jc w:val="both"/>
        <w:rPr>
          <w:b/>
          <w:bCs/>
        </w:rPr>
      </w:pPr>
      <w:r w:rsidRPr="008C0EE7">
        <w:rPr>
          <w:b/>
          <w:bCs/>
        </w:rPr>
        <w:t xml:space="preserve">Requested Area </w:t>
      </w:r>
      <w:r>
        <w:rPr>
          <w:b/>
          <w:bCs/>
        </w:rPr>
        <w:t xml:space="preserve">3 – </w:t>
      </w:r>
      <w:proofErr w:type="spellStart"/>
      <w:r>
        <w:rPr>
          <w:b/>
          <w:bCs/>
        </w:rPr>
        <w:t>Potranco</w:t>
      </w:r>
      <w:proofErr w:type="spellEnd"/>
      <w:r>
        <w:rPr>
          <w:b/>
          <w:bCs/>
        </w:rPr>
        <w:t xml:space="preserve"> Oaks 2 Subdivision:</w:t>
      </w:r>
    </w:p>
    <w:p w14:paraId="063D6111" w14:textId="0C93BE53" w:rsidR="00985EA6" w:rsidRPr="0053440C" w:rsidRDefault="00985EA6" w:rsidP="00985EA6">
      <w:pPr>
        <w:jc w:val="both"/>
      </w:pPr>
      <w:r w:rsidRPr="008C0EE7">
        <w:t xml:space="preserve">The </w:t>
      </w:r>
      <w:r w:rsidRPr="00B00123">
        <w:t>requested area</w:t>
      </w:r>
      <w:r w:rsidRPr="002300B2">
        <w:rPr>
          <w:b/>
          <w:bCs/>
        </w:rPr>
        <w:t xml:space="preserve"> </w:t>
      </w:r>
      <w:r w:rsidRPr="008C0EE7">
        <w:t xml:space="preserve">includes </w:t>
      </w:r>
      <w:r w:rsidRPr="008C0EE7">
        <w:rPr>
          <w:u w:val="single"/>
        </w:rPr>
        <w:t>0</w:t>
      </w:r>
      <w:r w:rsidRPr="008C0EE7">
        <w:t xml:space="preserve"> customer connections, is located approximately </w:t>
      </w:r>
      <w:r>
        <w:rPr>
          <w:u w:val="single"/>
        </w:rPr>
        <w:t>5.4</w:t>
      </w:r>
      <w:r w:rsidRPr="008C0EE7">
        <w:t xml:space="preserve"> mile</w:t>
      </w:r>
      <w:r w:rsidR="00106C3F">
        <w:t>s</w:t>
      </w:r>
      <w:r w:rsidRPr="008C0EE7">
        <w:t xml:space="preserve"> </w:t>
      </w:r>
      <w:r>
        <w:rPr>
          <w:u w:val="single"/>
        </w:rPr>
        <w:t>northeast</w:t>
      </w:r>
      <w:r w:rsidRPr="008C0EE7">
        <w:t xml:space="preserve"> of downtown </w:t>
      </w:r>
      <w:r>
        <w:rPr>
          <w:u w:val="single"/>
        </w:rPr>
        <w:t>Castroville</w:t>
      </w:r>
      <w:r>
        <w:t>,</w:t>
      </w:r>
      <w:r w:rsidRPr="008C0EE7">
        <w:t xml:space="preserve"> Texas, and is generally bounded on the north by </w:t>
      </w:r>
      <w:r>
        <w:rPr>
          <w:u w:val="single"/>
        </w:rPr>
        <w:t xml:space="preserve">Farm to Market 1957 and </w:t>
      </w:r>
      <w:proofErr w:type="spellStart"/>
      <w:r>
        <w:rPr>
          <w:u w:val="single"/>
        </w:rPr>
        <w:t>Potranco</w:t>
      </w:r>
      <w:proofErr w:type="spellEnd"/>
      <w:r>
        <w:rPr>
          <w:u w:val="single"/>
        </w:rPr>
        <w:t xml:space="preserve"> Road</w:t>
      </w:r>
      <w:r w:rsidRPr="008C0EE7">
        <w:t xml:space="preserve">; on the east by </w:t>
      </w:r>
      <w:r>
        <w:rPr>
          <w:u w:val="single"/>
        </w:rPr>
        <w:t>the intersection of Farm to Market 1957 and County Road 388</w:t>
      </w:r>
      <w:r>
        <w:t>;</w:t>
      </w:r>
      <w:r w:rsidRPr="008C0EE7">
        <w:t xml:space="preserve"> on the south by </w:t>
      </w:r>
      <w:r>
        <w:rPr>
          <w:u w:val="single"/>
        </w:rPr>
        <w:t>Big Bend Path</w:t>
      </w:r>
      <w:r>
        <w:t>;</w:t>
      </w:r>
      <w:r w:rsidRPr="008C0EE7">
        <w:t xml:space="preserve"> and on the west by </w:t>
      </w:r>
      <w:r>
        <w:rPr>
          <w:u w:val="single"/>
        </w:rPr>
        <w:t>Barden Parkway</w:t>
      </w:r>
      <w:r>
        <w:t>.</w:t>
      </w:r>
    </w:p>
    <w:p w14:paraId="7BC17FCC" w14:textId="77777777" w:rsidR="00985EA6" w:rsidRPr="008C0EE7" w:rsidRDefault="00985EA6" w:rsidP="00985EA6">
      <w:pPr>
        <w:jc w:val="both"/>
      </w:pPr>
    </w:p>
    <w:p w14:paraId="49509EE8" w14:textId="77777777" w:rsidR="00985EA6" w:rsidRDefault="00985EA6" w:rsidP="00985EA6">
      <w:pPr>
        <w:jc w:val="both"/>
      </w:pPr>
      <w:r w:rsidRPr="008C0EE7">
        <w:t xml:space="preserve">The </w:t>
      </w:r>
      <w:r w:rsidRPr="00FD29D0">
        <w:rPr>
          <w:b/>
          <w:bCs/>
        </w:rPr>
        <w:t xml:space="preserve">requested area </w:t>
      </w:r>
      <w:r>
        <w:rPr>
          <w:b/>
          <w:bCs/>
        </w:rPr>
        <w:t>3</w:t>
      </w:r>
      <w:r w:rsidRPr="008C0EE7">
        <w:t xml:space="preserve"> includes approximately </w:t>
      </w:r>
      <w:r>
        <w:rPr>
          <w:u w:val="single"/>
        </w:rPr>
        <w:t>218.8</w:t>
      </w:r>
      <w:r w:rsidRPr="008C0EE7">
        <w:t xml:space="preserve"> acres, comprised o</w:t>
      </w:r>
      <w:r>
        <w:t>f</w:t>
      </w:r>
      <w:r w:rsidRPr="008C0EE7">
        <w:t xml:space="preserve"> uncertificated area</w:t>
      </w:r>
      <w:r>
        <w:t>.</w:t>
      </w:r>
    </w:p>
    <w:p w14:paraId="34ED1667" w14:textId="77777777" w:rsidR="00985EA6" w:rsidRDefault="00985EA6" w:rsidP="00985EA6">
      <w:pPr>
        <w:jc w:val="both"/>
      </w:pPr>
    </w:p>
    <w:p w14:paraId="06814B62" w14:textId="77777777" w:rsidR="00985EA6" w:rsidRPr="008C0EE7" w:rsidRDefault="00985EA6" w:rsidP="00985EA6">
      <w:pPr>
        <w:jc w:val="both"/>
        <w:rPr>
          <w:b/>
          <w:bCs/>
        </w:rPr>
      </w:pPr>
      <w:r w:rsidRPr="008C0EE7">
        <w:rPr>
          <w:b/>
          <w:bCs/>
        </w:rPr>
        <w:t xml:space="preserve">Requested Area </w:t>
      </w:r>
      <w:r>
        <w:rPr>
          <w:b/>
          <w:bCs/>
        </w:rPr>
        <w:t>4 – Stinson Property Subdivision:</w:t>
      </w:r>
    </w:p>
    <w:p w14:paraId="2935998A" w14:textId="2CF3CFBF" w:rsidR="00985EA6" w:rsidRPr="001A208C" w:rsidRDefault="00985EA6" w:rsidP="00985EA6">
      <w:pPr>
        <w:jc w:val="both"/>
      </w:pPr>
      <w:r w:rsidRPr="008C0EE7">
        <w:t xml:space="preserve">The </w:t>
      </w:r>
      <w:r w:rsidRPr="00B00123">
        <w:t>requested area</w:t>
      </w:r>
      <w:r w:rsidRPr="002300B2">
        <w:rPr>
          <w:b/>
          <w:bCs/>
        </w:rPr>
        <w:t xml:space="preserve"> </w:t>
      </w:r>
      <w:r w:rsidRPr="008C0EE7">
        <w:t xml:space="preserve">includes </w:t>
      </w:r>
      <w:r w:rsidRPr="008C0EE7">
        <w:rPr>
          <w:u w:val="single"/>
        </w:rPr>
        <w:t>0</w:t>
      </w:r>
      <w:r w:rsidRPr="008C0EE7">
        <w:t xml:space="preserve"> customer connections, is located approximately </w:t>
      </w:r>
      <w:r>
        <w:rPr>
          <w:u w:val="single"/>
        </w:rPr>
        <w:t>4.1</w:t>
      </w:r>
      <w:r w:rsidRPr="008C0EE7">
        <w:t xml:space="preserve"> mile</w:t>
      </w:r>
      <w:r w:rsidR="00106C3F">
        <w:t>s</w:t>
      </w:r>
      <w:r w:rsidRPr="008C0EE7">
        <w:t xml:space="preserve"> </w:t>
      </w:r>
      <w:r>
        <w:rPr>
          <w:u w:val="single"/>
        </w:rPr>
        <w:t>northeast</w:t>
      </w:r>
      <w:r w:rsidRPr="008C0EE7">
        <w:t xml:space="preserve"> of downtown </w:t>
      </w:r>
      <w:r>
        <w:rPr>
          <w:u w:val="single"/>
        </w:rPr>
        <w:t>Castroville</w:t>
      </w:r>
      <w:r>
        <w:t>,</w:t>
      </w:r>
      <w:r w:rsidRPr="008C0EE7">
        <w:t xml:space="preserve"> Texas, and is generally bounded on the north by </w:t>
      </w:r>
      <w:r>
        <w:rPr>
          <w:u w:val="single"/>
        </w:rPr>
        <w:t>Big Bend Path</w:t>
      </w:r>
      <w:r w:rsidRPr="008C0EE7">
        <w:t xml:space="preserve">; on the east by </w:t>
      </w:r>
      <w:r>
        <w:rPr>
          <w:u w:val="single"/>
        </w:rPr>
        <w:t>county line of Medina and Bexar counties</w:t>
      </w:r>
      <w:r>
        <w:t>;</w:t>
      </w:r>
      <w:r w:rsidRPr="008C0EE7">
        <w:t xml:space="preserve"> on the south by </w:t>
      </w:r>
      <w:r>
        <w:rPr>
          <w:u w:val="single"/>
        </w:rPr>
        <w:t>a parallel line east of the intersection of Farm to Market 471 and County Road 473</w:t>
      </w:r>
      <w:r>
        <w:t>;</w:t>
      </w:r>
      <w:r w:rsidRPr="008C0EE7">
        <w:t xml:space="preserve"> and on the west by </w:t>
      </w:r>
      <w:r>
        <w:rPr>
          <w:u w:val="single"/>
        </w:rPr>
        <w:t>Farm to Market 471</w:t>
      </w:r>
      <w:r>
        <w:t>.</w:t>
      </w:r>
    </w:p>
    <w:p w14:paraId="084FF9AF" w14:textId="77777777" w:rsidR="00985EA6" w:rsidRPr="008C0EE7" w:rsidRDefault="00985EA6" w:rsidP="00985EA6">
      <w:pPr>
        <w:jc w:val="both"/>
      </w:pPr>
    </w:p>
    <w:p w14:paraId="7F2A6B0A" w14:textId="4A2E0429" w:rsidR="00985EA6" w:rsidRDefault="00985EA6" w:rsidP="00985EA6">
      <w:pPr>
        <w:jc w:val="both"/>
      </w:pPr>
      <w:r w:rsidRPr="008C0EE7">
        <w:t xml:space="preserve">The </w:t>
      </w:r>
      <w:r w:rsidRPr="00FD29D0">
        <w:rPr>
          <w:b/>
          <w:bCs/>
        </w:rPr>
        <w:t xml:space="preserve">requested area </w:t>
      </w:r>
      <w:r>
        <w:rPr>
          <w:b/>
          <w:bCs/>
        </w:rPr>
        <w:t>4</w:t>
      </w:r>
      <w:r w:rsidRPr="008C0EE7">
        <w:t xml:space="preserve"> includes approximately </w:t>
      </w:r>
      <w:r>
        <w:rPr>
          <w:u w:val="single"/>
        </w:rPr>
        <w:t>293.7</w:t>
      </w:r>
      <w:r w:rsidRPr="008C0EE7">
        <w:t xml:space="preserve"> acres, comprised o</w:t>
      </w:r>
      <w:r>
        <w:t>f</w:t>
      </w:r>
      <w:r w:rsidRPr="008C0EE7">
        <w:t xml:space="preserve"> uncertificated area</w:t>
      </w:r>
      <w:r>
        <w:t>.</w:t>
      </w:r>
    </w:p>
    <w:p w14:paraId="62626399" w14:textId="703AD382" w:rsidR="00A572C3" w:rsidRDefault="00A572C3" w:rsidP="00985EA6">
      <w:pPr>
        <w:jc w:val="both"/>
      </w:pPr>
    </w:p>
    <w:p w14:paraId="39828CBC" w14:textId="77777777" w:rsidR="00A572C3" w:rsidRPr="008C0EE7" w:rsidRDefault="00A572C3" w:rsidP="00A572C3">
      <w:pPr>
        <w:jc w:val="both"/>
      </w:pPr>
      <w:r>
        <w:t>T</w:t>
      </w:r>
      <w:r w:rsidRPr="008C0EE7">
        <w:t>he</w:t>
      </w:r>
      <w:r>
        <w:t xml:space="preserve"> </w:t>
      </w:r>
      <w:r w:rsidRPr="00E833F5">
        <w:rPr>
          <w:b/>
          <w:bCs/>
        </w:rPr>
        <w:t>total</w:t>
      </w:r>
      <w:r w:rsidRPr="008C0EE7">
        <w:t xml:space="preserve"> </w:t>
      </w:r>
      <w:r w:rsidRPr="00FD29D0">
        <w:rPr>
          <w:b/>
          <w:bCs/>
        </w:rPr>
        <w:t xml:space="preserve">requested area </w:t>
      </w:r>
      <w:r w:rsidRPr="008C0EE7">
        <w:t xml:space="preserve">includes </w:t>
      </w:r>
      <w:r w:rsidRPr="008C0EE7">
        <w:rPr>
          <w:u w:val="single"/>
        </w:rPr>
        <w:t>0</w:t>
      </w:r>
      <w:r w:rsidRPr="008C0EE7">
        <w:t xml:space="preserve"> customer connections </w:t>
      </w:r>
      <w:r>
        <w:t xml:space="preserve">and includes </w:t>
      </w:r>
      <w:r w:rsidRPr="008C0EE7">
        <w:t xml:space="preserve">approximately </w:t>
      </w:r>
      <w:r w:rsidRPr="000D2B16">
        <w:rPr>
          <w:b/>
          <w:bCs/>
          <w:u w:val="single"/>
        </w:rPr>
        <w:t>1,050.3</w:t>
      </w:r>
      <w:r w:rsidRPr="000D2B16">
        <w:rPr>
          <w:b/>
          <w:bCs/>
        </w:rPr>
        <w:t xml:space="preserve"> acres</w:t>
      </w:r>
      <w:r w:rsidRPr="008C0EE7">
        <w:t>, comprised o</w:t>
      </w:r>
      <w:r>
        <w:t>f</w:t>
      </w:r>
      <w:r w:rsidRPr="008C0EE7">
        <w:t xml:space="preserve"> uncertificated area</w:t>
      </w:r>
      <w:r>
        <w:t>.</w:t>
      </w:r>
    </w:p>
    <w:p w14:paraId="605DD77C" w14:textId="77777777" w:rsidR="00A572C3" w:rsidRPr="008C0EE7" w:rsidRDefault="00A572C3" w:rsidP="00A572C3">
      <w:pPr>
        <w:jc w:val="both"/>
      </w:pPr>
    </w:p>
    <w:p w14:paraId="1BD11CD0" w14:textId="0B20A0BE" w:rsidR="00A572C3" w:rsidRDefault="00A572C3" w:rsidP="00A572C3">
      <w:pPr>
        <w:jc w:val="both"/>
      </w:pPr>
      <w:r w:rsidRPr="008C0EE7">
        <w:lastRenderedPageBreak/>
        <w:t xml:space="preserve">The </w:t>
      </w:r>
      <w:sdt>
        <w:sdtPr>
          <w:alias w:val="Select type"/>
          <w:tag w:val="Select type"/>
          <w:id w:val="1253081948"/>
          <w:placeholder>
            <w:docPart w:val="B88B1AC362794AC686435A481377397F"/>
          </w:placeholder>
          <w:dropDownList>
            <w:listItem w:value="Select type."/>
            <w:listItem w:displayText="application" w:value="application"/>
            <w:listItem w:displayText="petition" w:value="petition"/>
          </w:dropDownList>
        </w:sdtPr>
        <w:sdtEndPr/>
        <w:sdtContent>
          <w:r w:rsidRPr="008C0EE7">
            <w:t>application</w:t>
          </w:r>
        </w:sdtContent>
      </w:sdt>
      <w:r w:rsidRPr="008C0EE7">
        <w:t xml:space="preserve"> proposes the addition of approximately </w:t>
      </w:r>
      <w:r w:rsidRPr="008C0EE7">
        <w:rPr>
          <w:u w:val="single"/>
        </w:rPr>
        <w:t>1,050.</w:t>
      </w:r>
      <w:r>
        <w:rPr>
          <w:u w:val="single"/>
        </w:rPr>
        <w:t>3</w:t>
      </w:r>
      <w:r w:rsidRPr="008C0EE7">
        <w:t xml:space="preserve"> acres to CCN No. 21070.</w:t>
      </w:r>
    </w:p>
    <w:p w14:paraId="649497CB" w14:textId="77777777" w:rsidR="00B1572D" w:rsidRDefault="00B1572D" w:rsidP="003A60D6">
      <w:pPr>
        <w:jc w:val="both"/>
        <w:rPr>
          <w:rFonts w:cs="Times New Roman"/>
        </w:rPr>
      </w:pPr>
    </w:p>
    <w:p w14:paraId="33902130" w14:textId="77777777" w:rsidR="003A60D6" w:rsidRPr="00D13FE6" w:rsidRDefault="003A60D6" w:rsidP="003A60D6">
      <w:pPr>
        <w:jc w:val="both"/>
        <w:rPr>
          <w:rFonts w:cs="Times New Roman"/>
        </w:rPr>
      </w:pPr>
      <w:r w:rsidRPr="000808ED">
        <w:rPr>
          <w:rFonts w:cs="Times New Roman"/>
          <w:b/>
        </w:rPr>
        <w:t xml:space="preserve">See enclosed </w:t>
      </w:r>
      <w:r w:rsidR="00030129">
        <w:rPr>
          <w:rFonts w:cs="Times New Roman"/>
          <w:b/>
        </w:rPr>
        <w:t>maps</w:t>
      </w:r>
      <w:r w:rsidRPr="000808ED">
        <w:rPr>
          <w:rFonts w:cs="Times New Roman"/>
          <w:b/>
        </w:rPr>
        <w:t xml:space="preserve"> showing the requested area.</w:t>
      </w:r>
    </w:p>
    <w:p w14:paraId="3B55EB21" w14:textId="77777777" w:rsidR="00B73B39" w:rsidRPr="003A60D6" w:rsidRDefault="00B73B39" w:rsidP="00BB750B">
      <w:pPr>
        <w:jc w:val="both"/>
        <w:rPr>
          <w:rFonts w:cs="Times New Roman"/>
          <w:sz w:val="16"/>
          <w:szCs w:val="16"/>
        </w:rPr>
      </w:pPr>
    </w:p>
    <w:p w14:paraId="6A2A2FC5"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6F779026" w14:textId="77777777" w:rsidR="00AA0560" w:rsidRPr="003A60D6" w:rsidRDefault="00AA0560" w:rsidP="003A60D6">
      <w:pPr>
        <w:jc w:val="both"/>
        <w:rPr>
          <w:rFonts w:cs="Times New Roman"/>
          <w:sz w:val="16"/>
          <w:szCs w:val="16"/>
        </w:rPr>
      </w:pPr>
    </w:p>
    <w:p w14:paraId="58E1FE1C"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n evidentiary hearing is a legal proceeding similar to a civil trial in state district court.</w:t>
      </w:r>
    </w:p>
    <w:p w14:paraId="2A445F6C" w14:textId="77777777" w:rsidR="003650B0" w:rsidRPr="00596409" w:rsidRDefault="003650B0" w:rsidP="003650B0">
      <w:pPr>
        <w:jc w:val="both"/>
        <w:rPr>
          <w:rFonts w:cs="Times New Roman"/>
          <w:sz w:val="16"/>
          <w:szCs w:val="16"/>
          <w:lang w:val="es-MX"/>
        </w:rPr>
      </w:pPr>
    </w:p>
    <w:p w14:paraId="1C0D7DD7"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4CA15F25"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65CBF790"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5CE54972" w14:textId="77777777" w:rsidR="00F6376F" w:rsidRPr="00F26B9E" w:rsidRDefault="00F6376F" w:rsidP="00F6376F">
      <w:pPr>
        <w:jc w:val="center"/>
        <w:rPr>
          <w:rFonts w:ascii="Georgia" w:hAnsi="Georgia" w:cs="Times New Roman"/>
          <w:sz w:val="32"/>
          <w:szCs w:val="32"/>
        </w:rPr>
      </w:pPr>
    </w:p>
    <w:p w14:paraId="633F7719"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1CE0E131" wp14:editId="7A2BE45F">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14C8EE60" w14:textId="77777777" w:rsidR="00F6376F" w:rsidRPr="00F26B9E" w:rsidRDefault="00F6376F" w:rsidP="00F6376F">
      <w:pPr>
        <w:widowControl w:val="0"/>
        <w:tabs>
          <w:tab w:val="center" w:pos="4680"/>
        </w:tabs>
        <w:jc w:val="center"/>
        <w:rPr>
          <w:rFonts w:ascii="Georgia" w:hAnsi="Georgia" w:cs="Times New Roman"/>
          <w:szCs w:val="20"/>
        </w:rPr>
      </w:pPr>
    </w:p>
    <w:p w14:paraId="7B6D88C0" w14:textId="77777777" w:rsidR="00F6376F" w:rsidRPr="004421A9"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CUSTOMERS, </w:t>
      </w:r>
      <w:r w:rsidR="007B7B2A" w:rsidRPr="004421A9">
        <w:rPr>
          <w:rFonts w:cs="Times New Roman"/>
          <w:sz w:val="23"/>
          <w:szCs w:val="23"/>
        </w:rPr>
        <w:t xml:space="preserve">LANDOWNERS, </w:t>
      </w:r>
      <w:r w:rsidRPr="004421A9">
        <w:rPr>
          <w:rFonts w:cs="Times New Roman"/>
          <w:sz w:val="23"/>
          <w:szCs w:val="23"/>
        </w:rPr>
        <w:t>NEIGHBORING UTILITIES</w:t>
      </w:r>
      <w:r w:rsidR="00B72141">
        <w:rPr>
          <w:rFonts w:cs="Times New Roman"/>
          <w:sz w:val="23"/>
          <w:szCs w:val="23"/>
        </w:rPr>
        <w:t>,</w:t>
      </w:r>
      <w:r w:rsidRPr="004421A9">
        <w:rPr>
          <w:rFonts w:cs="Times New Roman"/>
          <w:sz w:val="23"/>
          <w:szCs w:val="23"/>
        </w:rPr>
        <w:t xml:space="preserve"> AND AFFECTED PARTIES</w:t>
      </w:r>
    </w:p>
    <w:p w14:paraId="34243093" w14:textId="7F98FF11" w:rsidR="00F6376F" w:rsidRPr="00985EA6" w:rsidRDefault="00F6376F" w:rsidP="00F6376F">
      <w:pPr>
        <w:jc w:val="center"/>
        <w:rPr>
          <w:rFonts w:cs="Times New Roman"/>
          <w:bCs/>
          <w:iCs/>
          <w:sz w:val="23"/>
          <w:szCs w:val="23"/>
        </w:rPr>
      </w:pPr>
      <w:r w:rsidRPr="00985EA6">
        <w:rPr>
          <w:rFonts w:cs="Times New Roman"/>
          <w:sz w:val="23"/>
          <w:szCs w:val="23"/>
        </w:rPr>
        <w:t xml:space="preserve">DOCKET NO. </w:t>
      </w:r>
      <w:r w:rsidR="00985EA6" w:rsidRPr="00985EA6">
        <w:rPr>
          <w:bCs/>
          <w:iCs/>
        </w:rPr>
        <w:t>54488</w:t>
      </w:r>
    </w:p>
    <w:p w14:paraId="6B6856EF" w14:textId="77777777" w:rsidR="00F6376F" w:rsidRPr="00985EA6" w:rsidRDefault="00F6376F" w:rsidP="00F6376F">
      <w:pPr>
        <w:widowControl w:val="0"/>
        <w:autoSpaceDE w:val="0"/>
        <w:autoSpaceDN w:val="0"/>
        <w:adjustRightInd w:val="0"/>
        <w:jc w:val="both"/>
        <w:rPr>
          <w:rFonts w:cs="Times New Roman"/>
        </w:rPr>
      </w:pPr>
      <w:r w:rsidRPr="00985EA6">
        <w:rPr>
          <w:rFonts w:cs="Times New Roman"/>
        </w:rPr>
        <w:t>STATE OF TEXAS</w:t>
      </w:r>
    </w:p>
    <w:p w14:paraId="1CDBFF5E"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3EE08C65" w14:textId="77777777" w:rsidR="00F6376F" w:rsidRPr="00F26B9E" w:rsidRDefault="00F6376F" w:rsidP="00F6376F">
      <w:pPr>
        <w:widowControl w:val="0"/>
        <w:autoSpaceDE w:val="0"/>
        <w:autoSpaceDN w:val="0"/>
        <w:adjustRightInd w:val="0"/>
        <w:jc w:val="both"/>
        <w:rPr>
          <w:rFonts w:cs="Times New Roman"/>
        </w:rPr>
      </w:pPr>
    </w:p>
    <w:p w14:paraId="4776D0F6"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343B5824" w14:textId="77777777" w:rsidR="00F6376F" w:rsidRPr="00F26B9E" w:rsidRDefault="00F6376F" w:rsidP="00F6376F">
      <w:pPr>
        <w:widowControl w:val="0"/>
        <w:tabs>
          <w:tab w:val="left" w:pos="5760"/>
        </w:tabs>
        <w:autoSpaceDE w:val="0"/>
        <w:autoSpaceDN w:val="0"/>
        <w:adjustRightInd w:val="0"/>
        <w:jc w:val="both"/>
        <w:rPr>
          <w:rFonts w:cs="Times New Roman"/>
        </w:rPr>
      </w:pPr>
    </w:p>
    <w:p w14:paraId="63B130B2"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1FA611C7"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4104D576"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717DE55C"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05D4DDEE"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5252AF54"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491D0860" w14:textId="77777777" w:rsidR="004421A9" w:rsidRDefault="004421A9" w:rsidP="00F6376F">
      <w:pPr>
        <w:widowControl w:val="0"/>
        <w:jc w:val="both"/>
        <w:rPr>
          <w:rFonts w:cs="Times New Roman"/>
          <w:szCs w:val="20"/>
        </w:rPr>
      </w:pPr>
    </w:p>
    <w:p w14:paraId="79D72310"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4D6914FF" w14:textId="77777777" w:rsidR="00F6376F" w:rsidRPr="00F26B9E" w:rsidRDefault="00F6376F" w:rsidP="00F6376F">
      <w:pPr>
        <w:widowControl w:val="0"/>
        <w:rPr>
          <w:rFonts w:cs="Times New Roman"/>
          <w:szCs w:val="20"/>
        </w:rPr>
      </w:pPr>
    </w:p>
    <w:p w14:paraId="535761F6" w14:textId="77777777" w:rsidR="00F6376F" w:rsidRPr="00F26B9E" w:rsidRDefault="00F6376F" w:rsidP="00F6376F">
      <w:pPr>
        <w:rPr>
          <w:rFonts w:cs="Times New Roman"/>
          <w:szCs w:val="20"/>
        </w:rPr>
      </w:pPr>
      <w:r w:rsidRPr="00F26B9E">
        <w:rPr>
          <w:rFonts w:cs="Times New Roman"/>
          <w:szCs w:val="20"/>
        </w:rPr>
        <w:t>__________________________________</w:t>
      </w:r>
    </w:p>
    <w:p w14:paraId="5A5606B6"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314C66FC" w14:textId="77777777" w:rsidR="00F6376F" w:rsidRPr="00F26B9E" w:rsidRDefault="00F6376F" w:rsidP="00F6376F">
      <w:pPr>
        <w:rPr>
          <w:rFonts w:cs="Times New Roman"/>
          <w:szCs w:val="20"/>
        </w:rPr>
      </w:pPr>
    </w:p>
    <w:p w14:paraId="5B17967B"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32F4CAB8" w14:textId="77777777" w:rsidR="00F6376F" w:rsidRPr="00F26B9E" w:rsidRDefault="00F6376F" w:rsidP="00F6376F">
      <w:pPr>
        <w:widowControl w:val="0"/>
        <w:rPr>
          <w:rFonts w:cs="Times New Roman"/>
          <w:szCs w:val="20"/>
        </w:rPr>
      </w:pPr>
    </w:p>
    <w:p w14:paraId="7411CD1B"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69F683F6" w14:textId="77777777" w:rsidR="00F6376F" w:rsidRPr="00F26B9E" w:rsidRDefault="00F6376F" w:rsidP="00F6376F">
      <w:pPr>
        <w:rPr>
          <w:rFonts w:cs="Times New Roman"/>
          <w:szCs w:val="20"/>
        </w:rPr>
      </w:pPr>
    </w:p>
    <w:p w14:paraId="313157A6"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4CFC48A1"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057B33B7" w14:textId="77777777" w:rsidR="00F6376F" w:rsidRPr="00F26B9E" w:rsidRDefault="00F6376F" w:rsidP="00F6376F">
      <w:pPr>
        <w:widowControl w:val="0"/>
        <w:spacing w:line="192" w:lineRule="auto"/>
        <w:rPr>
          <w:rFonts w:cs="Times New Roman"/>
          <w:szCs w:val="20"/>
        </w:rPr>
      </w:pPr>
    </w:p>
    <w:p w14:paraId="627BA42F"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3C567B76"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5CCB3648" w14:textId="77777777" w:rsidR="004421A9" w:rsidRDefault="004421A9" w:rsidP="00EF7E38">
      <w:pPr>
        <w:tabs>
          <w:tab w:val="right" w:pos="10080"/>
        </w:tabs>
        <w:rPr>
          <w:rFonts w:cs="Times New Roman"/>
          <w:szCs w:val="20"/>
        </w:rPr>
      </w:pPr>
      <w:bookmarkStart w:id="4" w:name="_Hlk29390859"/>
    </w:p>
    <w:p w14:paraId="7AEE4EE1"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4"/>
      <w:r w:rsidR="007168B2" w:rsidRPr="00211F35">
        <w:rPr>
          <w:rFonts w:cs="Times New Roman"/>
        </w:rPr>
        <w:br w:type="page"/>
      </w:r>
    </w:p>
    <w:p w14:paraId="23550F11" w14:textId="77777777" w:rsidR="008341AB" w:rsidRPr="00211F35" w:rsidRDefault="008341AB" w:rsidP="008341AB">
      <w:pPr>
        <w:widowControl w:val="0"/>
        <w:tabs>
          <w:tab w:val="right" w:pos="9360"/>
        </w:tabs>
        <w:rPr>
          <w:rFonts w:cs="Times New Roman"/>
        </w:rPr>
      </w:pPr>
    </w:p>
    <w:p w14:paraId="112FC670"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70DC6032" w14:textId="77777777" w:rsidR="008341AB" w:rsidRPr="00211F35" w:rsidRDefault="008341AB" w:rsidP="008341AB">
      <w:pPr>
        <w:jc w:val="center"/>
        <w:rPr>
          <w:rFonts w:cs="Times New Roman"/>
          <w:sz w:val="32"/>
          <w:szCs w:val="32"/>
        </w:rPr>
      </w:pPr>
    </w:p>
    <w:p w14:paraId="51635021"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00E50CF9" wp14:editId="6E2F54B1">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6A05E677" w14:textId="77777777" w:rsidR="006D02BD" w:rsidRPr="001024A0" w:rsidRDefault="006D02BD" w:rsidP="00DB522C">
      <w:pPr>
        <w:jc w:val="center"/>
        <w:rPr>
          <w:rFonts w:cs="Times New Roman"/>
        </w:rPr>
      </w:pPr>
      <w:r w:rsidRPr="001024A0">
        <w:rPr>
          <w:rFonts w:cs="Times New Roman"/>
        </w:rPr>
        <w:t>PUBLISHER’S AFFIDAVIT</w:t>
      </w:r>
    </w:p>
    <w:p w14:paraId="7F675352" w14:textId="047321DD" w:rsidR="006D02BD" w:rsidRPr="00985EA6" w:rsidRDefault="006D02BD" w:rsidP="004421A9">
      <w:pPr>
        <w:widowControl w:val="0"/>
        <w:tabs>
          <w:tab w:val="center" w:pos="4680"/>
        </w:tabs>
        <w:jc w:val="center"/>
        <w:rPr>
          <w:rFonts w:cs="Times New Roman"/>
        </w:rPr>
      </w:pPr>
      <w:r w:rsidRPr="00985EA6">
        <w:rPr>
          <w:rFonts w:cs="Times New Roman"/>
        </w:rPr>
        <w:t xml:space="preserve">DOCKET NO. </w:t>
      </w:r>
      <w:r w:rsidR="00985EA6" w:rsidRPr="00985EA6">
        <w:rPr>
          <w:bCs/>
          <w:iCs/>
        </w:rPr>
        <w:t>54488</w:t>
      </w:r>
    </w:p>
    <w:p w14:paraId="39F466CD" w14:textId="77777777" w:rsidR="004421A9" w:rsidRDefault="004421A9" w:rsidP="006D02BD">
      <w:pPr>
        <w:widowControl w:val="0"/>
        <w:rPr>
          <w:rFonts w:cs="Times New Roman"/>
        </w:rPr>
      </w:pPr>
    </w:p>
    <w:p w14:paraId="7018A39B" w14:textId="77777777" w:rsidR="006D02BD" w:rsidRPr="001024A0" w:rsidRDefault="006D02BD" w:rsidP="006D02BD">
      <w:pPr>
        <w:widowControl w:val="0"/>
        <w:rPr>
          <w:rFonts w:cs="Times New Roman"/>
        </w:rPr>
      </w:pPr>
      <w:r w:rsidRPr="001024A0">
        <w:rPr>
          <w:rFonts w:cs="Times New Roman"/>
        </w:rPr>
        <w:t>STATE OF TEXAS</w:t>
      </w:r>
    </w:p>
    <w:p w14:paraId="7C49690A"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274FAF07" w14:textId="77777777" w:rsidR="006D02BD" w:rsidRPr="001024A0" w:rsidRDefault="006D02BD" w:rsidP="006D02BD">
      <w:pPr>
        <w:widowControl w:val="0"/>
        <w:rPr>
          <w:rFonts w:cs="Times New Roman"/>
        </w:rPr>
      </w:pPr>
    </w:p>
    <w:p w14:paraId="36FA65E7"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3F2417E6" w14:textId="77777777" w:rsidR="006D02BD" w:rsidRPr="001024A0" w:rsidRDefault="006D02BD" w:rsidP="006D02BD">
      <w:pPr>
        <w:widowControl w:val="0"/>
        <w:rPr>
          <w:rFonts w:cs="Times New Roman"/>
          <w:sz w:val="16"/>
          <w:szCs w:val="16"/>
        </w:rPr>
      </w:pPr>
    </w:p>
    <w:p w14:paraId="66B5A93F" w14:textId="77777777" w:rsidR="006D02BD" w:rsidRDefault="006D02BD" w:rsidP="006D02BD">
      <w:pPr>
        <w:widowControl w:val="0"/>
        <w:rPr>
          <w:rFonts w:cs="Times New Roman"/>
        </w:rPr>
      </w:pPr>
      <w:r w:rsidRPr="001024A0">
        <w:rPr>
          <w:rFonts w:cs="Times New Roman"/>
        </w:rPr>
        <w:t xml:space="preserve">who being by me duly sworn, deposes and that (s)he is the </w:t>
      </w:r>
    </w:p>
    <w:p w14:paraId="622AB5CB" w14:textId="77777777" w:rsidR="003E32C8" w:rsidRPr="001024A0" w:rsidRDefault="003E32C8" w:rsidP="006D02BD">
      <w:pPr>
        <w:widowControl w:val="0"/>
        <w:rPr>
          <w:rFonts w:cs="Times New Roman"/>
          <w:sz w:val="16"/>
          <w:szCs w:val="16"/>
        </w:rPr>
      </w:pPr>
    </w:p>
    <w:p w14:paraId="1B8D19C5"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0F22590F"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33BF5AA8" w14:textId="77777777" w:rsidR="006D02BD" w:rsidRPr="001024A0" w:rsidRDefault="006D02BD" w:rsidP="006D02BD">
      <w:pPr>
        <w:widowControl w:val="0"/>
        <w:rPr>
          <w:rFonts w:cs="Times New Roman"/>
        </w:rPr>
      </w:pPr>
    </w:p>
    <w:p w14:paraId="4F05C070"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2AB467A0"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65F81DEB" w14:textId="77777777" w:rsidR="006D02BD" w:rsidRPr="001024A0" w:rsidRDefault="006D02BD" w:rsidP="006D02BD">
      <w:pPr>
        <w:widowControl w:val="0"/>
        <w:rPr>
          <w:rFonts w:cs="Times New Roman"/>
        </w:rPr>
      </w:pPr>
    </w:p>
    <w:p w14:paraId="7AA0B46F"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 xml:space="preserve">______________, </w:t>
      </w:r>
      <w:proofErr w:type="gramStart"/>
      <w:r w:rsidRPr="001024A0">
        <w:rPr>
          <w:rFonts w:cs="Times New Roman"/>
        </w:rPr>
        <w:t>Texas;</w:t>
      </w:r>
      <w:proofErr w:type="gramEnd"/>
    </w:p>
    <w:p w14:paraId="0236EE07"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10564502" w14:textId="77777777" w:rsidR="006D02BD" w:rsidRPr="001024A0" w:rsidRDefault="006D02BD" w:rsidP="006D02BD">
      <w:pPr>
        <w:widowControl w:val="0"/>
        <w:rPr>
          <w:rFonts w:cs="Times New Roman"/>
        </w:rPr>
      </w:pPr>
    </w:p>
    <w:p w14:paraId="58A215A0"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5D2478EF" w14:textId="77777777" w:rsidR="006D02BD" w:rsidRPr="001024A0" w:rsidRDefault="006D02BD" w:rsidP="006D02BD">
      <w:pPr>
        <w:widowControl w:val="0"/>
        <w:rPr>
          <w:rFonts w:cs="Times New Roman"/>
        </w:rPr>
      </w:pPr>
    </w:p>
    <w:p w14:paraId="5B40528C"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4DABAA03"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4DA6172C" w14:textId="77777777" w:rsidR="006D02BD" w:rsidRPr="001024A0" w:rsidRDefault="006D02BD" w:rsidP="006D02BD">
      <w:pPr>
        <w:widowControl w:val="0"/>
        <w:rPr>
          <w:rFonts w:cs="Times New Roman"/>
        </w:rPr>
      </w:pPr>
    </w:p>
    <w:p w14:paraId="77D3C3E7"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120F7BB8"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7709ECA0" w14:textId="77777777" w:rsidR="006D02BD" w:rsidRPr="001024A0" w:rsidRDefault="006D02BD" w:rsidP="006D02BD">
      <w:pPr>
        <w:widowControl w:val="0"/>
        <w:rPr>
          <w:rFonts w:cs="Times New Roman"/>
        </w:rPr>
      </w:pPr>
    </w:p>
    <w:p w14:paraId="52C7AB76"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5109B917"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7D0E7E6B" w14:textId="77777777" w:rsidR="006D02BD" w:rsidRPr="001024A0" w:rsidRDefault="006D02BD" w:rsidP="006D02BD">
      <w:pPr>
        <w:widowControl w:val="0"/>
        <w:rPr>
          <w:rFonts w:cs="Times New Roman"/>
        </w:rPr>
      </w:pPr>
    </w:p>
    <w:p w14:paraId="3014D19F"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29BA9941"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769619F1" w14:textId="77777777" w:rsidR="006D02BD" w:rsidRPr="001024A0" w:rsidRDefault="006D02BD" w:rsidP="004750E5">
      <w:pPr>
        <w:widowControl w:val="0"/>
        <w:tabs>
          <w:tab w:val="right" w:pos="9360"/>
        </w:tabs>
        <w:rPr>
          <w:rFonts w:cs="Times New Roman"/>
        </w:rPr>
      </w:pPr>
    </w:p>
    <w:p w14:paraId="776E2FC1"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592AED08"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5ED437BA" w14:textId="77777777" w:rsidR="00517669" w:rsidRPr="006F3032" w:rsidRDefault="00517669" w:rsidP="004750E5">
      <w:pPr>
        <w:widowControl w:val="0"/>
        <w:tabs>
          <w:tab w:val="right" w:pos="9360"/>
        </w:tabs>
        <w:rPr>
          <w:rFonts w:cs="Times New Roman"/>
        </w:rPr>
      </w:pPr>
    </w:p>
    <w:p w14:paraId="0E6AC306"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30C87899" w14:textId="77777777" w:rsidR="006D02BD" w:rsidRPr="00F5205C" w:rsidRDefault="006D02BD" w:rsidP="004750E5">
      <w:pPr>
        <w:rPr>
          <w:rFonts w:cs="Times New Roman"/>
        </w:rPr>
      </w:pPr>
    </w:p>
    <w:p w14:paraId="15C760FF" w14:textId="77777777" w:rsidR="00890756" w:rsidRPr="00211F35" w:rsidRDefault="00890756" w:rsidP="004750E5">
      <w:pPr>
        <w:rPr>
          <w:rFonts w:cs="Times New Roman"/>
        </w:rPr>
      </w:pPr>
    </w:p>
    <w:sectPr w:rsidR="00890756" w:rsidRPr="00211F35" w:rsidSect="00840C43">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11999" w14:textId="77777777" w:rsidR="00C33C67" w:rsidRDefault="00C33C67" w:rsidP="001C215F">
      <w:r>
        <w:separator/>
      </w:r>
    </w:p>
  </w:endnote>
  <w:endnote w:type="continuationSeparator" w:id="0">
    <w:p w14:paraId="6F7FF52E" w14:textId="77777777" w:rsidR="00C33C67" w:rsidRDefault="00C33C67"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0DCCF" w14:textId="77777777" w:rsidR="001C215F" w:rsidRPr="002F4089" w:rsidRDefault="003F6E3D" w:rsidP="002F4089">
    <w:pPr>
      <w:pStyle w:val="Footer"/>
      <w:rPr>
        <w:sz w:val="20"/>
        <w:szCs w:val="20"/>
      </w:rPr>
    </w:pPr>
    <w:bookmarkStart w:id="5" w:name="_Hlk63347658"/>
    <w:bookmarkStart w:id="6" w:name="_Hlk63347659"/>
    <w:r>
      <w:rPr>
        <w:rFonts w:cs="Times New Roman"/>
        <w:sz w:val="20"/>
        <w:szCs w:val="20"/>
      </w:rPr>
      <w:t xml:space="preserve">Notice Form </w:t>
    </w:r>
    <w:r w:rsidR="002F4089">
      <w:rPr>
        <w:rFonts w:cs="Times New Roman"/>
        <w:sz w:val="20"/>
        <w:szCs w:val="20"/>
      </w:rPr>
      <w:t xml:space="preserve">Updated: </w:t>
    </w:r>
    <w:bookmarkEnd w:id="5"/>
    <w:bookmarkEnd w:id="6"/>
    <w:r w:rsidR="002A22D4">
      <w:rPr>
        <w:rFonts w:cs="Times New Roman"/>
        <w:sz w:val="20"/>
        <w:szCs w:val="20"/>
      </w:rPr>
      <w:t>April 7</w:t>
    </w:r>
    <w:r w:rsidR="003C2AEB">
      <w:rPr>
        <w:rFonts w:cs="Times New Roman"/>
        <w:sz w:val="20"/>
        <w:szCs w:val="20"/>
      </w:rPr>
      <w:t>,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4E4B7" w14:textId="77777777" w:rsidR="00C33C67" w:rsidRDefault="00C33C67" w:rsidP="001C215F">
      <w:r>
        <w:separator/>
      </w:r>
    </w:p>
  </w:footnote>
  <w:footnote w:type="continuationSeparator" w:id="0">
    <w:p w14:paraId="24365879" w14:textId="77777777" w:rsidR="00C33C67" w:rsidRDefault="00C33C67"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2690443">
    <w:abstractNumId w:val="0"/>
  </w:num>
  <w:num w:numId="2" w16cid:durableId="2317447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C67"/>
    <w:rsid w:val="00010A65"/>
    <w:rsid w:val="00014082"/>
    <w:rsid w:val="00030129"/>
    <w:rsid w:val="00055968"/>
    <w:rsid w:val="00070903"/>
    <w:rsid w:val="000808ED"/>
    <w:rsid w:val="00096525"/>
    <w:rsid w:val="000A7549"/>
    <w:rsid w:val="000B2F3F"/>
    <w:rsid w:val="000C2BCD"/>
    <w:rsid w:val="000C2E43"/>
    <w:rsid w:val="000C447F"/>
    <w:rsid w:val="000D2B16"/>
    <w:rsid w:val="000D4710"/>
    <w:rsid w:val="000F2FA8"/>
    <w:rsid w:val="000F66CE"/>
    <w:rsid w:val="000F69CC"/>
    <w:rsid w:val="001024A0"/>
    <w:rsid w:val="00106C3F"/>
    <w:rsid w:val="00107539"/>
    <w:rsid w:val="00115798"/>
    <w:rsid w:val="0011628D"/>
    <w:rsid w:val="001224F0"/>
    <w:rsid w:val="001232C4"/>
    <w:rsid w:val="00123651"/>
    <w:rsid w:val="0012432C"/>
    <w:rsid w:val="00146E2F"/>
    <w:rsid w:val="00166F02"/>
    <w:rsid w:val="0016736A"/>
    <w:rsid w:val="00185C06"/>
    <w:rsid w:val="001A2430"/>
    <w:rsid w:val="001B13FD"/>
    <w:rsid w:val="001C215F"/>
    <w:rsid w:val="00211F35"/>
    <w:rsid w:val="00217B15"/>
    <w:rsid w:val="002231AE"/>
    <w:rsid w:val="002336B3"/>
    <w:rsid w:val="002427CD"/>
    <w:rsid w:val="00245A02"/>
    <w:rsid w:val="0025075E"/>
    <w:rsid w:val="00262E2E"/>
    <w:rsid w:val="0027711D"/>
    <w:rsid w:val="00280A12"/>
    <w:rsid w:val="002849FD"/>
    <w:rsid w:val="00287359"/>
    <w:rsid w:val="002924D0"/>
    <w:rsid w:val="00296344"/>
    <w:rsid w:val="002A22D4"/>
    <w:rsid w:val="002D44BD"/>
    <w:rsid w:val="002F16F2"/>
    <w:rsid w:val="002F4089"/>
    <w:rsid w:val="00321D31"/>
    <w:rsid w:val="00331A10"/>
    <w:rsid w:val="00360CCB"/>
    <w:rsid w:val="003650B0"/>
    <w:rsid w:val="003941E1"/>
    <w:rsid w:val="003A60D6"/>
    <w:rsid w:val="003A6BCE"/>
    <w:rsid w:val="003C2AEB"/>
    <w:rsid w:val="003C7A2E"/>
    <w:rsid w:val="003D3858"/>
    <w:rsid w:val="003E32C8"/>
    <w:rsid w:val="003E4282"/>
    <w:rsid w:val="003F6E3D"/>
    <w:rsid w:val="004421A9"/>
    <w:rsid w:val="004460A7"/>
    <w:rsid w:val="00453E77"/>
    <w:rsid w:val="004750E5"/>
    <w:rsid w:val="00481ED4"/>
    <w:rsid w:val="00486DA8"/>
    <w:rsid w:val="004876B2"/>
    <w:rsid w:val="0049044C"/>
    <w:rsid w:val="004932EB"/>
    <w:rsid w:val="004A7B34"/>
    <w:rsid w:val="004B67AF"/>
    <w:rsid w:val="004C3171"/>
    <w:rsid w:val="004F4D80"/>
    <w:rsid w:val="004F4DFA"/>
    <w:rsid w:val="00504DB4"/>
    <w:rsid w:val="005127AF"/>
    <w:rsid w:val="00517669"/>
    <w:rsid w:val="005260BF"/>
    <w:rsid w:val="00563F87"/>
    <w:rsid w:val="0056529D"/>
    <w:rsid w:val="005775D6"/>
    <w:rsid w:val="00593AD1"/>
    <w:rsid w:val="0059460B"/>
    <w:rsid w:val="00596409"/>
    <w:rsid w:val="00602C8B"/>
    <w:rsid w:val="006514EB"/>
    <w:rsid w:val="0068498F"/>
    <w:rsid w:val="0069751B"/>
    <w:rsid w:val="006B484B"/>
    <w:rsid w:val="006D02BD"/>
    <w:rsid w:val="006D4134"/>
    <w:rsid w:val="006D4685"/>
    <w:rsid w:val="006E703B"/>
    <w:rsid w:val="006E7EA4"/>
    <w:rsid w:val="006F3032"/>
    <w:rsid w:val="006F7DC8"/>
    <w:rsid w:val="007168B2"/>
    <w:rsid w:val="00730D92"/>
    <w:rsid w:val="007439AA"/>
    <w:rsid w:val="00766067"/>
    <w:rsid w:val="007909A7"/>
    <w:rsid w:val="007955CD"/>
    <w:rsid w:val="007A1ED8"/>
    <w:rsid w:val="007A3B3D"/>
    <w:rsid w:val="007B7B2A"/>
    <w:rsid w:val="007C4FDD"/>
    <w:rsid w:val="007C53D4"/>
    <w:rsid w:val="007E0683"/>
    <w:rsid w:val="008341AB"/>
    <w:rsid w:val="00840C43"/>
    <w:rsid w:val="00844F03"/>
    <w:rsid w:val="00850D4F"/>
    <w:rsid w:val="00862B9B"/>
    <w:rsid w:val="00867B6E"/>
    <w:rsid w:val="00883FED"/>
    <w:rsid w:val="0088600A"/>
    <w:rsid w:val="00890756"/>
    <w:rsid w:val="008D0EDD"/>
    <w:rsid w:val="008E28B0"/>
    <w:rsid w:val="008F1846"/>
    <w:rsid w:val="00900D84"/>
    <w:rsid w:val="00907E35"/>
    <w:rsid w:val="00944142"/>
    <w:rsid w:val="009453C5"/>
    <w:rsid w:val="00946EBE"/>
    <w:rsid w:val="009578C0"/>
    <w:rsid w:val="00960A05"/>
    <w:rsid w:val="00963E26"/>
    <w:rsid w:val="00985EA6"/>
    <w:rsid w:val="00995F90"/>
    <w:rsid w:val="009B5011"/>
    <w:rsid w:val="009B54BE"/>
    <w:rsid w:val="00A047D5"/>
    <w:rsid w:val="00A05C24"/>
    <w:rsid w:val="00A24AC8"/>
    <w:rsid w:val="00A4047B"/>
    <w:rsid w:val="00A409DD"/>
    <w:rsid w:val="00A572C3"/>
    <w:rsid w:val="00A67F10"/>
    <w:rsid w:val="00A74669"/>
    <w:rsid w:val="00A87DE4"/>
    <w:rsid w:val="00AA0560"/>
    <w:rsid w:val="00AA7D1D"/>
    <w:rsid w:val="00AC07B9"/>
    <w:rsid w:val="00AC5046"/>
    <w:rsid w:val="00AE3D8A"/>
    <w:rsid w:val="00AF23AB"/>
    <w:rsid w:val="00AF5C62"/>
    <w:rsid w:val="00B029B0"/>
    <w:rsid w:val="00B143A2"/>
    <w:rsid w:val="00B1572D"/>
    <w:rsid w:val="00B554B7"/>
    <w:rsid w:val="00B72141"/>
    <w:rsid w:val="00B722E9"/>
    <w:rsid w:val="00B73B39"/>
    <w:rsid w:val="00B85863"/>
    <w:rsid w:val="00BA1189"/>
    <w:rsid w:val="00BB1CAD"/>
    <w:rsid w:val="00BB750B"/>
    <w:rsid w:val="00BC35F4"/>
    <w:rsid w:val="00BD5D5D"/>
    <w:rsid w:val="00BE168C"/>
    <w:rsid w:val="00BF2D46"/>
    <w:rsid w:val="00C30661"/>
    <w:rsid w:val="00C33C67"/>
    <w:rsid w:val="00C53DF5"/>
    <w:rsid w:val="00C55271"/>
    <w:rsid w:val="00C6038F"/>
    <w:rsid w:val="00C65916"/>
    <w:rsid w:val="00C712BB"/>
    <w:rsid w:val="00C7563D"/>
    <w:rsid w:val="00CA0C4C"/>
    <w:rsid w:val="00CA15FF"/>
    <w:rsid w:val="00CD7D75"/>
    <w:rsid w:val="00D13FE6"/>
    <w:rsid w:val="00D20DDA"/>
    <w:rsid w:val="00D261A4"/>
    <w:rsid w:val="00D35EC0"/>
    <w:rsid w:val="00D37AC7"/>
    <w:rsid w:val="00D61D33"/>
    <w:rsid w:val="00D75025"/>
    <w:rsid w:val="00D75F04"/>
    <w:rsid w:val="00D7704E"/>
    <w:rsid w:val="00D8385A"/>
    <w:rsid w:val="00DB3175"/>
    <w:rsid w:val="00DB3259"/>
    <w:rsid w:val="00DB50BC"/>
    <w:rsid w:val="00DB522C"/>
    <w:rsid w:val="00DD73BC"/>
    <w:rsid w:val="00DE4A5A"/>
    <w:rsid w:val="00E17B8B"/>
    <w:rsid w:val="00E51527"/>
    <w:rsid w:val="00E623C3"/>
    <w:rsid w:val="00E94E8A"/>
    <w:rsid w:val="00EB503C"/>
    <w:rsid w:val="00EF3B55"/>
    <w:rsid w:val="00EF7E38"/>
    <w:rsid w:val="00F3184F"/>
    <w:rsid w:val="00F33C21"/>
    <w:rsid w:val="00F35816"/>
    <w:rsid w:val="00F5205C"/>
    <w:rsid w:val="00F55EF6"/>
    <w:rsid w:val="00F6376F"/>
    <w:rsid w:val="00F91D57"/>
    <w:rsid w:val="00F96358"/>
    <w:rsid w:val="00FC63CD"/>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28328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AEB"/>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rsid w:val="0011628D"/>
    <w:rPr>
      <w:sz w:val="16"/>
      <w:szCs w:val="16"/>
    </w:rPr>
  </w:style>
  <w:style w:type="paragraph" w:styleId="CommentText">
    <w:name w:val="annotation text"/>
    <w:basedOn w:val="Normal"/>
    <w:link w:val="CommentTextChar"/>
    <w:uiPriority w:val="99"/>
    <w:unhideWhenUsed/>
    <w:rsid w:val="0011628D"/>
    <w:rPr>
      <w:sz w:val="20"/>
      <w:szCs w:val="20"/>
    </w:rPr>
  </w:style>
  <w:style w:type="character" w:customStyle="1" w:styleId="CommentTextChar">
    <w:name w:val="Comment Text Char"/>
    <w:basedOn w:val="DefaultParagraphFont"/>
    <w:link w:val="CommentText"/>
    <w:uiPriority w:val="99"/>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 w:type="character" w:customStyle="1" w:styleId="Style6">
    <w:name w:val="Style6"/>
    <w:basedOn w:val="DefaultParagraphFont"/>
    <w:uiPriority w:val="1"/>
    <w:rsid w:val="003C2AEB"/>
    <w:rPr>
      <w:rFonts w:ascii="Times New Roman" w:hAnsi="Times New Roman"/>
      <w:color w:val="auto"/>
      <w:sz w:val="24"/>
    </w:rPr>
  </w:style>
  <w:style w:type="character" w:styleId="PlaceholderText">
    <w:name w:val="Placeholder Text"/>
    <w:basedOn w:val="DefaultParagraphFont"/>
    <w:uiPriority w:val="99"/>
    <w:semiHidden/>
    <w:rsid w:val="00602C8B"/>
    <w:rPr>
      <w:color w:val="808080"/>
    </w:rPr>
  </w:style>
  <w:style w:type="character" w:customStyle="1" w:styleId="Style1">
    <w:name w:val="Style1"/>
    <w:basedOn w:val="DefaultParagraphFont"/>
    <w:uiPriority w:val="1"/>
    <w:rsid w:val="002A22D4"/>
    <w:rPr>
      <w:rFonts w:ascii="Times New Roman" w:hAnsi="Times New Roman"/>
      <w:caps/>
      <w:smallCaps w:val="0"/>
    </w:rPr>
  </w:style>
  <w:style w:type="paragraph" w:styleId="Revision">
    <w:name w:val="Revision"/>
    <w:hidden/>
    <w:uiPriority w:val="99"/>
    <w:semiHidden/>
    <w:rsid w:val="004932EB"/>
    <w:pPr>
      <w:spacing w:after="0" w:line="240" w:lineRule="auto"/>
    </w:pPr>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88B1AC362794AC686435A481377397F"/>
        <w:category>
          <w:name w:val="General"/>
          <w:gallery w:val="placeholder"/>
        </w:category>
        <w:types>
          <w:type w:val="bbPlcHdr"/>
        </w:types>
        <w:behaviors>
          <w:behavior w:val="content"/>
        </w:behaviors>
        <w:guid w:val="{8424CB95-7304-47D6-AD74-A940B4795B97}"/>
      </w:docPartPr>
      <w:docPartBody>
        <w:p w:rsidR="005C6504" w:rsidRDefault="00481597" w:rsidP="00481597">
          <w:pPr>
            <w:pStyle w:val="B88B1AC362794AC686435A481377397F"/>
          </w:pPr>
          <w:r w:rsidRPr="004F263A">
            <w:rPr>
              <w:rStyle w:val="PlaceholderText"/>
              <w:rFonts w:eastAsiaTheme="minorHAnsi"/>
            </w:rPr>
            <w:t>Select type</w:t>
          </w:r>
        </w:p>
      </w:docPartBody>
    </w:docPart>
    <w:docPart>
      <w:docPartPr>
        <w:name w:val="D64F0C80B3D64FED803DF22E1163A8B8"/>
        <w:category>
          <w:name w:val="General"/>
          <w:gallery w:val="placeholder"/>
        </w:category>
        <w:types>
          <w:type w:val="bbPlcHdr"/>
        </w:types>
        <w:behaviors>
          <w:behavior w:val="content"/>
        </w:behaviors>
        <w:guid w:val="{3AEB4D51-6AD4-461C-A5E8-D5B0AF3A2F1F}"/>
      </w:docPartPr>
      <w:docPartBody>
        <w:p w:rsidR="005C6504" w:rsidRDefault="00481597" w:rsidP="00481597">
          <w:pPr>
            <w:pStyle w:val="D64F0C80B3D64FED803DF22E1163A8B8"/>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1597"/>
    <w:rsid w:val="00481597"/>
    <w:rsid w:val="005C65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1597"/>
    <w:rPr>
      <w:color w:val="808080"/>
    </w:rPr>
  </w:style>
  <w:style w:type="paragraph" w:customStyle="1" w:styleId="B88B1AC362794AC686435A481377397F">
    <w:name w:val="B88B1AC362794AC686435A481377397F"/>
    <w:rsid w:val="00481597"/>
  </w:style>
  <w:style w:type="paragraph" w:customStyle="1" w:styleId="D64F0C80B3D64FED803DF22E1163A8B8">
    <w:name w:val="D64F0C80B3D64FED803DF22E1163A8B8"/>
    <w:rsid w:val="004815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1793</Words>
  <Characters>10222</Characters>
  <Application>Microsoft Office Word</Application>
  <DocSecurity>4</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2023-03-15T22:31:00Z</dcterms:created>
  <dcterms:modified xsi:type="dcterms:W3CDTF">2023-03-15T22:31:00Z</dcterms:modified>
</cp:coreProperties>
</file>